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30AFC" w14:textId="77777777" w:rsidR="00E56B97" w:rsidRPr="00D77B1F" w:rsidRDefault="00E56B97" w:rsidP="00E56B97">
      <w:pPr>
        <w:spacing w:before="240" w:after="240"/>
        <w:ind w:right="142"/>
        <w:jc w:val="center"/>
        <w:rPr>
          <w:rFonts w:ascii="Times New Roman" w:hAnsi="Times New Roman" w:cs="Times New Roman"/>
          <w:b/>
          <w:bCs/>
          <w:color w:val="000000" w:themeColor="text1"/>
          <w:sz w:val="44"/>
          <w:szCs w:val="44"/>
          <w:lang w:val="tr-TR"/>
        </w:rPr>
      </w:pPr>
      <w:r>
        <w:rPr>
          <w:rFonts w:ascii="Times New Roman" w:hAnsi="Times New Roman" w:cs="Times New Roman"/>
          <w:b/>
          <w:bCs/>
          <w:color w:val="000000" w:themeColor="text1"/>
          <w:sz w:val="44"/>
          <w:szCs w:val="44"/>
          <w:lang w:val="tr-TR"/>
        </w:rPr>
        <w:t>PRIMEC MEKANİK TASARIM ANONİM ŞİRKETİ</w:t>
      </w:r>
    </w:p>
    <w:p w14:paraId="72B9527D" w14:textId="77777777" w:rsidR="00E56B97" w:rsidRDefault="00E56B97" w:rsidP="00E56B97">
      <w:pPr>
        <w:spacing w:before="240" w:after="240"/>
        <w:ind w:right="142"/>
        <w:jc w:val="center"/>
        <w:rPr>
          <w:rFonts w:ascii="Times New Roman" w:eastAsia="Calibri" w:hAnsi="Times New Roman" w:cs="Times New Roman"/>
          <w:b/>
          <w:color w:val="000000" w:themeColor="text1"/>
          <w:sz w:val="44"/>
          <w:szCs w:val="44"/>
        </w:rPr>
      </w:pPr>
    </w:p>
    <w:p w14:paraId="4A9E89A9" w14:textId="77777777" w:rsidR="00E56B97" w:rsidRDefault="00E56B97" w:rsidP="00E56B97">
      <w:pPr>
        <w:spacing w:before="240" w:after="240"/>
        <w:ind w:right="142"/>
        <w:jc w:val="center"/>
        <w:rPr>
          <w:rFonts w:ascii="Times New Roman" w:eastAsia="Calibri" w:hAnsi="Times New Roman" w:cs="Times New Roman"/>
          <w:b/>
          <w:color w:val="000000" w:themeColor="text1"/>
          <w:sz w:val="44"/>
          <w:szCs w:val="44"/>
        </w:rPr>
      </w:pPr>
      <w:r w:rsidRPr="001837D6">
        <w:rPr>
          <w:rFonts w:ascii="Times New Roman" w:eastAsia="Calibri" w:hAnsi="Times New Roman" w:cs="Times New Roman"/>
          <w:b/>
          <w:color w:val="000000" w:themeColor="text1"/>
          <w:sz w:val="44"/>
          <w:szCs w:val="44"/>
        </w:rPr>
        <w:t>KİŞİSEL VERİLERİN KORUNMASI VE</w:t>
      </w:r>
      <w:r w:rsidRPr="001837D6">
        <w:rPr>
          <w:rFonts w:ascii="Times New Roman" w:eastAsia="Calibri" w:hAnsi="Times New Roman" w:cs="Times New Roman"/>
          <w:b/>
          <w:color w:val="000000" w:themeColor="text1"/>
          <w:spacing w:val="-7"/>
          <w:sz w:val="44"/>
          <w:szCs w:val="44"/>
        </w:rPr>
        <w:t xml:space="preserve"> </w:t>
      </w:r>
      <w:r w:rsidRPr="001837D6">
        <w:rPr>
          <w:rFonts w:ascii="Times New Roman" w:eastAsia="Calibri" w:hAnsi="Times New Roman" w:cs="Times New Roman"/>
          <w:b/>
          <w:color w:val="000000" w:themeColor="text1"/>
          <w:sz w:val="44"/>
          <w:szCs w:val="44"/>
        </w:rPr>
        <w:t xml:space="preserve">İŞLENMESİ </w:t>
      </w:r>
      <w:r w:rsidRPr="001837D6">
        <w:rPr>
          <w:rFonts w:ascii="Times New Roman" w:eastAsia="Calibri" w:hAnsi="Times New Roman" w:cs="Times New Roman"/>
          <w:b/>
          <w:color w:val="000000" w:themeColor="text1"/>
          <w:spacing w:val="-1"/>
          <w:sz w:val="44"/>
          <w:szCs w:val="44"/>
        </w:rPr>
        <w:t>POLİ</w:t>
      </w:r>
      <w:r w:rsidRPr="001837D6">
        <w:rPr>
          <w:rFonts w:ascii="Times New Roman" w:eastAsia="Calibri" w:hAnsi="Times New Roman" w:cs="Times New Roman"/>
          <w:b/>
          <w:color w:val="000000" w:themeColor="text1"/>
          <w:sz w:val="44"/>
          <w:szCs w:val="44"/>
        </w:rPr>
        <w:t>TİKASI</w:t>
      </w:r>
    </w:p>
    <w:p w14:paraId="3F13E2CC" w14:textId="77777777" w:rsidR="00E56B97" w:rsidRDefault="00E56B97" w:rsidP="00E56B97">
      <w:pPr>
        <w:tabs>
          <w:tab w:val="left" w:pos="-5387"/>
        </w:tabs>
        <w:spacing w:line="360" w:lineRule="auto"/>
        <w:ind w:right="142"/>
        <w:jc w:val="both"/>
        <w:rPr>
          <w:rFonts w:ascii="Times New Roman" w:eastAsia="Calibri" w:hAnsi="Times New Roman" w:cs="Times New Roman"/>
          <w:b/>
          <w:color w:val="000000" w:themeColor="text1"/>
          <w:sz w:val="22"/>
          <w:szCs w:val="22"/>
        </w:rPr>
      </w:pPr>
    </w:p>
    <w:p w14:paraId="78F0941B" w14:textId="77777777" w:rsidR="00E56B97" w:rsidRDefault="00E56B97" w:rsidP="00E56B97">
      <w:pPr>
        <w:tabs>
          <w:tab w:val="left" w:pos="-5387"/>
        </w:tabs>
        <w:spacing w:line="360" w:lineRule="auto"/>
        <w:ind w:right="142"/>
        <w:jc w:val="both"/>
        <w:rPr>
          <w:rFonts w:ascii="Times New Roman" w:eastAsia="Calibri" w:hAnsi="Times New Roman" w:cs="Times New Roman"/>
          <w:b/>
          <w:color w:val="000000" w:themeColor="text1"/>
          <w:sz w:val="22"/>
          <w:szCs w:val="22"/>
        </w:rPr>
      </w:pPr>
    </w:p>
    <w:p w14:paraId="406ED482" w14:textId="77777777" w:rsidR="00E56B97" w:rsidRPr="00D77B1F" w:rsidRDefault="00E56B97" w:rsidP="00E56B97">
      <w:pPr>
        <w:tabs>
          <w:tab w:val="left" w:pos="-5387"/>
        </w:tabs>
        <w:spacing w:line="360" w:lineRule="auto"/>
        <w:ind w:right="142"/>
        <w:jc w:val="both"/>
        <w:rPr>
          <w:rFonts w:ascii="Times New Roman" w:eastAsia="Calibri" w:hAnsi="Times New Roman" w:cs="Times New Roman"/>
          <w:color w:val="000000" w:themeColor="text1"/>
          <w:sz w:val="22"/>
          <w:szCs w:val="22"/>
          <w:lang w:val="tr-TR"/>
        </w:rPr>
      </w:pPr>
      <w:r w:rsidRPr="001837D6">
        <w:rPr>
          <w:rFonts w:ascii="Times New Roman" w:eastAsia="Calibri" w:hAnsi="Times New Roman" w:cs="Times New Roman"/>
          <w:b/>
          <w:color w:val="000000" w:themeColor="text1"/>
          <w:sz w:val="22"/>
          <w:szCs w:val="22"/>
        </w:rPr>
        <w:t>Hedef Kitle:</w:t>
      </w:r>
      <w:r w:rsidRPr="001837D6">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PRIMEC MEKANİK TASARIM ANONİM ŞİRKETİ</w:t>
      </w:r>
      <w:r w:rsidRPr="001837D6">
        <w:rPr>
          <w:rFonts w:ascii="Times New Roman" w:eastAsia="Calibri" w:hAnsi="Times New Roman" w:cs="Times New Roman"/>
          <w:color w:val="000000" w:themeColor="text1"/>
          <w:sz w:val="22"/>
          <w:szCs w:val="22"/>
        </w:rPr>
        <w:t>tarafından kişisel verileri işlenen tüm gerçek kişiler</w:t>
      </w:r>
    </w:p>
    <w:p w14:paraId="76DB4D13" w14:textId="77777777" w:rsidR="00E56B97" w:rsidRPr="001837D6" w:rsidRDefault="00E56B97" w:rsidP="00E56B97">
      <w:pPr>
        <w:tabs>
          <w:tab w:val="left" w:pos="-5387"/>
        </w:tabs>
        <w:spacing w:line="360" w:lineRule="auto"/>
        <w:ind w:right="142"/>
        <w:jc w:val="both"/>
        <w:rPr>
          <w:rFonts w:ascii="Times New Roman" w:eastAsia="Calibri" w:hAnsi="Times New Roman" w:cs="Times New Roman"/>
          <w:color w:val="000000" w:themeColor="text1"/>
          <w:sz w:val="22"/>
          <w:szCs w:val="22"/>
        </w:rPr>
      </w:pPr>
    </w:p>
    <w:p w14:paraId="5628C78A" w14:textId="77777777" w:rsidR="00E56B97" w:rsidRPr="00D77B1F" w:rsidRDefault="00E56B97" w:rsidP="00E56B97">
      <w:pPr>
        <w:tabs>
          <w:tab w:val="left" w:pos="-5387"/>
        </w:tabs>
        <w:spacing w:line="360" w:lineRule="auto"/>
        <w:ind w:right="142"/>
        <w:jc w:val="both"/>
        <w:rPr>
          <w:rFonts w:ascii="Times New Roman" w:eastAsia="Calibri" w:hAnsi="Times New Roman" w:cs="Times New Roman"/>
          <w:b/>
          <w:bCs/>
          <w:color w:val="000000" w:themeColor="text1"/>
          <w:sz w:val="22"/>
          <w:szCs w:val="22"/>
          <w:lang w:val="tr-TR"/>
        </w:rPr>
      </w:pPr>
      <w:r w:rsidRPr="001837D6">
        <w:rPr>
          <w:rFonts w:ascii="Times New Roman" w:eastAsia="Calibri" w:hAnsi="Times New Roman" w:cs="Times New Roman"/>
          <w:b/>
          <w:color w:val="000000" w:themeColor="text1"/>
          <w:sz w:val="22"/>
          <w:szCs w:val="22"/>
        </w:rPr>
        <w:t>Hazırlayan:</w:t>
      </w:r>
      <w:r w:rsidRPr="001837D6">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PRIMEC MEKANİK TASARIM ANONİM ŞİRKETİ</w:t>
      </w:r>
      <w:r w:rsidRPr="00D77B1F">
        <w:rPr>
          <w:rFonts w:ascii="Times New Roman" w:eastAsia="Calibri" w:hAnsi="Times New Roman" w:cs="Times New Roman"/>
          <w:color w:val="000000" w:themeColor="text1"/>
          <w:sz w:val="22"/>
          <w:szCs w:val="22"/>
          <w:lang w:val="tr-TR"/>
        </w:rPr>
        <w:t xml:space="preserve"> </w:t>
      </w:r>
      <w:r w:rsidRPr="00D77B1F">
        <w:rPr>
          <w:rFonts w:ascii="Times New Roman" w:eastAsia="Calibri" w:hAnsi="Times New Roman" w:cs="Times New Roman"/>
          <w:color w:val="000000" w:themeColor="text1"/>
          <w:sz w:val="22"/>
          <w:szCs w:val="22"/>
        </w:rPr>
        <w:t>Kişisel Verilerin Korunması Komitesi</w:t>
      </w:r>
    </w:p>
    <w:p w14:paraId="757BD9DD" w14:textId="77777777" w:rsidR="00E56B97" w:rsidRPr="001837D6" w:rsidRDefault="00E56B97" w:rsidP="00E56B97">
      <w:pPr>
        <w:tabs>
          <w:tab w:val="left" w:pos="-5387"/>
        </w:tabs>
        <w:spacing w:line="360" w:lineRule="auto"/>
        <w:ind w:right="142"/>
        <w:jc w:val="both"/>
        <w:rPr>
          <w:rFonts w:ascii="Times New Roman" w:eastAsia="Calibri" w:hAnsi="Times New Roman" w:cs="Times New Roman"/>
          <w:color w:val="000000" w:themeColor="text1"/>
          <w:sz w:val="22"/>
          <w:szCs w:val="22"/>
        </w:rPr>
      </w:pPr>
    </w:p>
    <w:p w14:paraId="2B61E03C" w14:textId="77777777" w:rsidR="00E56B97" w:rsidRPr="001837D6" w:rsidRDefault="00E56B97" w:rsidP="00E56B97">
      <w:pPr>
        <w:tabs>
          <w:tab w:val="left" w:pos="-5387"/>
        </w:tabs>
        <w:spacing w:line="360" w:lineRule="auto"/>
        <w:ind w:right="14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Versiyon:</w:t>
      </w:r>
      <w:r w:rsidRPr="001837D6">
        <w:rPr>
          <w:rFonts w:ascii="Times New Roman" w:eastAsia="Calibri" w:hAnsi="Times New Roman" w:cs="Times New Roman"/>
          <w:color w:val="000000" w:themeColor="text1"/>
          <w:sz w:val="22"/>
          <w:szCs w:val="22"/>
        </w:rPr>
        <w:t xml:space="preserve"> 1.0</w:t>
      </w:r>
    </w:p>
    <w:p w14:paraId="64E41577" w14:textId="77777777" w:rsidR="00E56B97" w:rsidRPr="001837D6" w:rsidRDefault="00E56B97" w:rsidP="00E56B97">
      <w:pPr>
        <w:tabs>
          <w:tab w:val="left" w:pos="-5387"/>
        </w:tabs>
        <w:spacing w:line="360" w:lineRule="auto"/>
        <w:ind w:right="142"/>
        <w:jc w:val="both"/>
        <w:rPr>
          <w:rFonts w:ascii="Times New Roman" w:eastAsia="Calibri" w:hAnsi="Times New Roman" w:cs="Times New Roman"/>
          <w:color w:val="000000" w:themeColor="text1"/>
          <w:sz w:val="22"/>
          <w:szCs w:val="22"/>
        </w:rPr>
      </w:pPr>
    </w:p>
    <w:p w14:paraId="1D1874DD" w14:textId="77777777" w:rsidR="00E56B97" w:rsidRPr="00D77B1F" w:rsidRDefault="00E56B97" w:rsidP="00E56B97">
      <w:pPr>
        <w:tabs>
          <w:tab w:val="left" w:pos="-5387"/>
        </w:tabs>
        <w:spacing w:line="360" w:lineRule="auto"/>
        <w:ind w:right="142"/>
        <w:jc w:val="both"/>
        <w:rPr>
          <w:rFonts w:ascii="Times New Roman" w:eastAsia="Calibri" w:hAnsi="Times New Roman" w:cs="Times New Roman"/>
          <w:b/>
          <w:bCs/>
          <w:color w:val="000000" w:themeColor="text1"/>
          <w:sz w:val="22"/>
          <w:szCs w:val="22"/>
          <w:lang w:val="tr-TR"/>
        </w:rPr>
      </w:pPr>
      <w:r w:rsidRPr="001837D6">
        <w:rPr>
          <w:rFonts w:ascii="Times New Roman" w:eastAsia="Calibri" w:hAnsi="Times New Roman" w:cs="Times New Roman"/>
          <w:b/>
          <w:color w:val="000000" w:themeColor="text1"/>
          <w:sz w:val="22"/>
          <w:szCs w:val="22"/>
        </w:rPr>
        <w:t>Onaylayan:</w:t>
      </w:r>
      <w:r w:rsidRPr="001837D6">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PRIMEC MEKANİK TASARIM ANONİM ŞİRKETİ</w:t>
      </w:r>
      <w:r w:rsidRPr="00D77B1F">
        <w:rPr>
          <w:rFonts w:ascii="Times New Roman" w:eastAsia="Calibri" w:hAnsi="Times New Roman" w:cs="Times New Roman"/>
          <w:color w:val="000000" w:themeColor="text1"/>
          <w:sz w:val="22"/>
          <w:szCs w:val="22"/>
          <w:lang w:val="tr-TR"/>
        </w:rPr>
        <w:t xml:space="preserve"> </w:t>
      </w:r>
      <w:r w:rsidRPr="00D77B1F">
        <w:rPr>
          <w:rFonts w:ascii="Times New Roman" w:eastAsia="Calibri" w:hAnsi="Times New Roman" w:cs="Times New Roman"/>
          <w:color w:val="000000" w:themeColor="text1"/>
          <w:sz w:val="22"/>
          <w:szCs w:val="22"/>
        </w:rPr>
        <w:t>tarafından onaylanmıştır.</w:t>
      </w:r>
    </w:p>
    <w:p w14:paraId="4E47F4B6" w14:textId="77777777" w:rsidR="00E56B97" w:rsidRDefault="00E56B97" w:rsidP="00E56B97">
      <w:pPr>
        <w:rPr>
          <w:rFonts w:ascii="Times New Roman" w:eastAsia="Calibri" w:hAnsi="Times New Roman" w:cs="Times New Roman"/>
          <w:b/>
          <w:color w:val="000000" w:themeColor="text1"/>
          <w:sz w:val="22"/>
          <w:szCs w:val="22"/>
        </w:rPr>
      </w:pPr>
    </w:p>
    <w:p w14:paraId="3983CD53"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068AF83"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B21FD93"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0209A0BC"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466805D7"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FB4F621"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7C53257A"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CD1C331"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3639EAAB"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6EC80FA"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A1CF560"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63FE35B2"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2A5ED4FE"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131DDA42"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7B4AE27A"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02DF4D9F" w14:textId="77777777" w:rsidR="00E56B97"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p>
    <w:p w14:paraId="4BB1846F" w14:textId="77777777" w:rsidR="00E56B97" w:rsidRPr="008578E4" w:rsidRDefault="00E56B97" w:rsidP="00E56B97">
      <w:pPr>
        <w:pStyle w:val="ListeParagraf"/>
        <w:tabs>
          <w:tab w:val="left" w:pos="-6804"/>
          <w:tab w:val="left" w:pos="-4395"/>
          <w:tab w:val="right" w:pos="567"/>
        </w:tabs>
        <w:spacing w:after="240"/>
        <w:ind w:left="0" w:right="1134"/>
        <w:jc w:val="center"/>
        <w:rPr>
          <w:rFonts w:ascii="Times New Roman" w:eastAsia="Calibri" w:hAnsi="Times New Roman" w:cs="Times New Roman"/>
          <w:b/>
          <w:color w:val="000000" w:themeColor="text1"/>
          <w:sz w:val="22"/>
          <w:szCs w:val="22"/>
        </w:rPr>
      </w:pPr>
      <w:r w:rsidRPr="008578E4">
        <w:rPr>
          <w:rFonts w:ascii="Times New Roman" w:eastAsia="Calibri" w:hAnsi="Times New Roman" w:cs="Times New Roman"/>
          <w:b/>
          <w:color w:val="000000" w:themeColor="text1"/>
          <w:sz w:val="22"/>
          <w:szCs w:val="22"/>
        </w:rPr>
        <w:t>İÇINDEKİLER</w:t>
      </w:r>
    </w:p>
    <w:p w14:paraId="74326E97" w14:textId="77777777" w:rsidR="00E56B97" w:rsidRPr="008578E4" w:rsidRDefault="00E56B97" w:rsidP="00E56B97">
      <w:pPr>
        <w:pStyle w:val="ListeParagraf"/>
        <w:tabs>
          <w:tab w:val="left" w:pos="-6804"/>
          <w:tab w:val="left" w:pos="-4395"/>
          <w:tab w:val="right" w:pos="567"/>
        </w:tabs>
        <w:spacing w:after="240"/>
        <w:ind w:left="0" w:right="850"/>
        <w:jc w:val="center"/>
        <w:rPr>
          <w:rFonts w:ascii="Times New Roman" w:eastAsia="Calibri" w:hAnsi="Times New Roman" w:cs="Times New Roman"/>
          <w:b/>
          <w:color w:val="000000" w:themeColor="text1"/>
          <w:sz w:val="22"/>
          <w:szCs w:val="22"/>
        </w:rPr>
      </w:pPr>
    </w:p>
    <w:p w14:paraId="4DC986A6" w14:textId="77777777" w:rsidR="00E56B97" w:rsidRPr="008578E4" w:rsidRDefault="00E56B97" w:rsidP="00E56B97">
      <w:pPr>
        <w:pStyle w:val="T1"/>
        <w:rPr>
          <w:rFonts w:eastAsiaTheme="minorEastAsia"/>
          <w:b/>
          <w:noProof/>
          <w:sz w:val="22"/>
          <w:szCs w:val="22"/>
          <w:lang w:val="tr-TR" w:eastAsia="tr-TR"/>
        </w:rPr>
      </w:pPr>
      <w:r w:rsidRPr="008578E4">
        <w:rPr>
          <w:rFonts w:ascii="Times New Roman" w:eastAsia="Calibri" w:hAnsi="Times New Roman" w:cs="Times New Roman"/>
          <w:b/>
          <w:color w:val="000000" w:themeColor="text1"/>
          <w:sz w:val="22"/>
          <w:szCs w:val="22"/>
        </w:rPr>
        <w:fldChar w:fldCharType="begin"/>
      </w:r>
      <w:r w:rsidRPr="008578E4">
        <w:rPr>
          <w:rFonts w:ascii="Times New Roman" w:eastAsia="Calibri" w:hAnsi="Times New Roman" w:cs="Times New Roman"/>
          <w:b/>
          <w:color w:val="000000" w:themeColor="text1"/>
          <w:sz w:val="22"/>
          <w:szCs w:val="22"/>
        </w:rPr>
        <w:instrText xml:space="preserve"> TOC \o \h \z \u </w:instrText>
      </w:r>
      <w:r w:rsidRPr="008578E4">
        <w:rPr>
          <w:rFonts w:ascii="Times New Roman" w:eastAsia="Calibri" w:hAnsi="Times New Roman" w:cs="Times New Roman"/>
          <w:b/>
          <w:color w:val="000000" w:themeColor="text1"/>
          <w:sz w:val="22"/>
          <w:szCs w:val="22"/>
        </w:rPr>
        <w:fldChar w:fldCharType="separate"/>
      </w:r>
      <w:hyperlink w:anchor="_Toc30017616" w:history="1">
        <w:r w:rsidRPr="008578E4">
          <w:rPr>
            <w:rStyle w:val="Kpr"/>
            <w:rFonts w:ascii="Times New Roman" w:eastAsia="Calibri" w:hAnsi="Times New Roman" w:cs="Times New Roman"/>
            <w:b/>
            <w:noProof/>
          </w:rPr>
          <w:t>1.</w:t>
        </w:r>
        <w:r w:rsidRPr="008578E4">
          <w:rPr>
            <w:rFonts w:eastAsiaTheme="minorEastAsia"/>
            <w:b/>
            <w:noProof/>
            <w:sz w:val="22"/>
            <w:szCs w:val="22"/>
            <w:lang w:val="tr-TR" w:eastAsia="tr-TR"/>
          </w:rPr>
          <w:tab/>
        </w:r>
        <w:r w:rsidRPr="008578E4">
          <w:rPr>
            <w:rStyle w:val="Kpr"/>
            <w:rFonts w:ascii="Times New Roman" w:eastAsia="Calibri" w:hAnsi="Times New Roman" w:cs="Times New Roman"/>
            <w:b/>
            <w:noProof/>
          </w:rPr>
          <w:t>GİRİŞ</w:t>
        </w:r>
        <w:r w:rsidRPr="008578E4">
          <w:rPr>
            <w:b/>
            <w:noProof/>
            <w:webHidden/>
          </w:rPr>
          <w:tab/>
        </w:r>
        <w:r w:rsidRPr="008578E4">
          <w:rPr>
            <w:b/>
            <w:noProof/>
            <w:webHidden/>
          </w:rPr>
          <w:fldChar w:fldCharType="begin"/>
        </w:r>
        <w:r w:rsidRPr="008578E4">
          <w:rPr>
            <w:b/>
            <w:noProof/>
            <w:webHidden/>
          </w:rPr>
          <w:instrText xml:space="preserve"> PAGEREF _Toc30017616 \h </w:instrText>
        </w:r>
        <w:r w:rsidRPr="008578E4">
          <w:rPr>
            <w:b/>
            <w:noProof/>
            <w:webHidden/>
          </w:rPr>
        </w:r>
        <w:r w:rsidRPr="008578E4">
          <w:rPr>
            <w:b/>
            <w:noProof/>
            <w:webHidden/>
          </w:rPr>
          <w:fldChar w:fldCharType="separate"/>
        </w:r>
        <w:r>
          <w:rPr>
            <w:b/>
            <w:noProof/>
            <w:webHidden/>
          </w:rPr>
          <w:t>3</w:t>
        </w:r>
        <w:r w:rsidRPr="008578E4">
          <w:rPr>
            <w:b/>
            <w:noProof/>
            <w:webHidden/>
          </w:rPr>
          <w:fldChar w:fldCharType="end"/>
        </w:r>
      </w:hyperlink>
    </w:p>
    <w:p w14:paraId="473F6871" w14:textId="77777777" w:rsidR="00E56B97" w:rsidRPr="008578E4" w:rsidRDefault="00E56B97" w:rsidP="00E56B97">
      <w:pPr>
        <w:pStyle w:val="T1"/>
        <w:rPr>
          <w:rFonts w:eastAsiaTheme="minorEastAsia"/>
          <w:b/>
          <w:noProof/>
          <w:sz w:val="22"/>
          <w:szCs w:val="22"/>
          <w:lang w:val="tr-TR" w:eastAsia="tr-TR"/>
        </w:rPr>
      </w:pPr>
      <w:hyperlink w:anchor="_Toc30017617" w:history="1">
        <w:r w:rsidRPr="008578E4">
          <w:rPr>
            <w:rStyle w:val="Kpr"/>
            <w:rFonts w:ascii="Times New Roman" w:eastAsia="Calibri" w:hAnsi="Times New Roman" w:cs="Times New Roman"/>
            <w:b/>
            <w:i/>
            <w:noProof/>
          </w:rPr>
          <w:t>1.1.</w:t>
        </w:r>
        <w:r w:rsidRPr="008578E4">
          <w:rPr>
            <w:rFonts w:eastAsiaTheme="minorEastAsia"/>
            <w:b/>
            <w:noProof/>
            <w:sz w:val="22"/>
            <w:szCs w:val="22"/>
            <w:lang w:val="tr-TR" w:eastAsia="tr-TR"/>
          </w:rPr>
          <w:tab/>
        </w:r>
        <w:r w:rsidRPr="008578E4">
          <w:rPr>
            <w:rStyle w:val="Kpr"/>
            <w:rFonts w:ascii="Times New Roman" w:eastAsia="Calibri" w:hAnsi="Times New Roman" w:cs="Times New Roman"/>
            <w:b/>
            <w:i/>
            <w:noProof/>
            <w:spacing w:val="-2"/>
          </w:rPr>
          <w:t>Amaç</w:t>
        </w:r>
        <w:r w:rsidRPr="008578E4">
          <w:rPr>
            <w:b/>
            <w:noProof/>
            <w:webHidden/>
          </w:rPr>
          <w:tab/>
        </w:r>
        <w:r w:rsidRPr="008578E4">
          <w:rPr>
            <w:b/>
            <w:noProof/>
            <w:webHidden/>
          </w:rPr>
          <w:fldChar w:fldCharType="begin"/>
        </w:r>
        <w:r w:rsidRPr="008578E4">
          <w:rPr>
            <w:b/>
            <w:noProof/>
            <w:webHidden/>
          </w:rPr>
          <w:instrText xml:space="preserve"> PAGEREF _Toc30017617 \h </w:instrText>
        </w:r>
        <w:r w:rsidRPr="008578E4">
          <w:rPr>
            <w:b/>
            <w:noProof/>
            <w:webHidden/>
          </w:rPr>
        </w:r>
        <w:r w:rsidRPr="008578E4">
          <w:rPr>
            <w:b/>
            <w:noProof/>
            <w:webHidden/>
          </w:rPr>
          <w:fldChar w:fldCharType="separate"/>
        </w:r>
        <w:r>
          <w:rPr>
            <w:b/>
            <w:noProof/>
            <w:webHidden/>
          </w:rPr>
          <w:t>3</w:t>
        </w:r>
        <w:r w:rsidRPr="008578E4">
          <w:rPr>
            <w:b/>
            <w:noProof/>
            <w:webHidden/>
          </w:rPr>
          <w:fldChar w:fldCharType="end"/>
        </w:r>
      </w:hyperlink>
    </w:p>
    <w:p w14:paraId="6696A498" w14:textId="77777777" w:rsidR="00E56B97" w:rsidRPr="008578E4" w:rsidRDefault="00E56B97" w:rsidP="00E56B97">
      <w:pPr>
        <w:pStyle w:val="T1"/>
        <w:rPr>
          <w:rFonts w:eastAsiaTheme="minorEastAsia"/>
          <w:b/>
          <w:noProof/>
          <w:sz w:val="22"/>
          <w:szCs w:val="22"/>
          <w:lang w:val="tr-TR" w:eastAsia="tr-TR"/>
        </w:rPr>
      </w:pPr>
      <w:hyperlink w:anchor="_Toc30017618" w:history="1">
        <w:r w:rsidRPr="008578E4">
          <w:rPr>
            <w:rStyle w:val="Kpr"/>
            <w:rFonts w:ascii="Times New Roman" w:eastAsia="Calibri" w:hAnsi="Times New Roman" w:cs="Times New Roman"/>
            <w:b/>
            <w:i/>
            <w:noProof/>
          </w:rPr>
          <w:t>1.2.</w:t>
        </w:r>
        <w:r w:rsidRPr="008578E4">
          <w:rPr>
            <w:rStyle w:val="Kpr"/>
            <w:rFonts w:ascii="Times New Roman" w:hAnsi="Times New Roman" w:cs="Times New Roman"/>
            <w:b/>
            <w:i/>
            <w:noProof/>
          </w:rPr>
          <w:t xml:space="preserve"> </w:t>
        </w:r>
        <w:r w:rsidRPr="008578E4">
          <w:rPr>
            <w:rStyle w:val="Kpr"/>
            <w:rFonts w:ascii="Times New Roman" w:eastAsia="Calibri" w:hAnsi="Times New Roman" w:cs="Times New Roman"/>
            <w:b/>
            <w:i/>
            <w:noProof/>
            <w:spacing w:val="-2"/>
          </w:rPr>
          <w:t>Kapsam</w:t>
        </w:r>
        <w:r w:rsidRPr="008578E4">
          <w:rPr>
            <w:b/>
            <w:noProof/>
            <w:webHidden/>
          </w:rPr>
          <w:tab/>
        </w:r>
        <w:r w:rsidRPr="008578E4">
          <w:rPr>
            <w:b/>
            <w:noProof/>
            <w:webHidden/>
          </w:rPr>
          <w:fldChar w:fldCharType="begin"/>
        </w:r>
        <w:r w:rsidRPr="008578E4">
          <w:rPr>
            <w:b/>
            <w:noProof/>
            <w:webHidden/>
          </w:rPr>
          <w:instrText xml:space="preserve"> PAGEREF _Toc30017618 \h </w:instrText>
        </w:r>
        <w:r w:rsidRPr="008578E4">
          <w:rPr>
            <w:b/>
            <w:noProof/>
            <w:webHidden/>
          </w:rPr>
        </w:r>
        <w:r w:rsidRPr="008578E4">
          <w:rPr>
            <w:b/>
            <w:noProof/>
            <w:webHidden/>
          </w:rPr>
          <w:fldChar w:fldCharType="separate"/>
        </w:r>
        <w:r>
          <w:rPr>
            <w:b/>
            <w:noProof/>
            <w:webHidden/>
          </w:rPr>
          <w:t>3</w:t>
        </w:r>
        <w:r w:rsidRPr="008578E4">
          <w:rPr>
            <w:b/>
            <w:noProof/>
            <w:webHidden/>
          </w:rPr>
          <w:fldChar w:fldCharType="end"/>
        </w:r>
      </w:hyperlink>
    </w:p>
    <w:p w14:paraId="3C354A7D" w14:textId="77777777" w:rsidR="00E56B97" w:rsidRPr="008578E4" w:rsidRDefault="00E56B97" w:rsidP="00E56B97">
      <w:pPr>
        <w:pStyle w:val="T1"/>
        <w:rPr>
          <w:rFonts w:eastAsiaTheme="minorEastAsia"/>
          <w:b/>
          <w:noProof/>
          <w:sz w:val="22"/>
          <w:szCs w:val="22"/>
          <w:lang w:val="tr-TR" w:eastAsia="tr-TR"/>
        </w:rPr>
      </w:pPr>
      <w:hyperlink w:anchor="_Toc30017619" w:history="1">
        <w:r w:rsidRPr="008578E4">
          <w:rPr>
            <w:rStyle w:val="Kpr"/>
            <w:rFonts w:ascii="Times New Roman" w:eastAsia="Calibri" w:hAnsi="Times New Roman" w:cs="Times New Roman"/>
            <w:b/>
            <w:i/>
            <w:noProof/>
          </w:rPr>
          <w:t>1.3</w:t>
        </w:r>
        <w:r w:rsidRPr="008578E4">
          <w:rPr>
            <w:rFonts w:eastAsiaTheme="minorEastAsia"/>
            <w:b/>
            <w:noProof/>
            <w:sz w:val="22"/>
            <w:szCs w:val="22"/>
            <w:lang w:val="tr-TR" w:eastAsia="tr-TR"/>
          </w:rPr>
          <w:tab/>
        </w:r>
        <w:r w:rsidRPr="008578E4">
          <w:rPr>
            <w:rStyle w:val="Kpr"/>
            <w:rFonts w:ascii="Times New Roman" w:eastAsia="Calibri" w:hAnsi="Times New Roman" w:cs="Times New Roman"/>
            <w:b/>
            <w:i/>
            <w:noProof/>
          </w:rPr>
          <w:t>. Dayanak</w:t>
        </w:r>
        <w:r w:rsidRPr="008578E4">
          <w:rPr>
            <w:b/>
            <w:noProof/>
            <w:webHidden/>
          </w:rPr>
          <w:tab/>
        </w:r>
        <w:r w:rsidRPr="008578E4">
          <w:rPr>
            <w:b/>
            <w:noProof/>
            <w:webHidden/>
          </w:rPr>
          <w:fldChar w:fldCharType="begin"/>
        </w:r>
        <w:r w:rsidRPr="008578E4">
          <w:rPr>
            <w:b/>
            <w:noProof/>
            <w:webHidden/>
          </w:rPr>
          <w:instrText xml:space="preserve"> PAGEREF _Toc30017619 \h </w:instrText>
        </w:r>
        <w:r w:rsidRPr="008578E4">
          <w:rPr>
            <w:b/>
            <w:noProof/>
            <w:webHidden/>
          </w:rPr>
        </w:r>
        <w:r w:rsidRPr="008578E4">
          <w:rPr>
            <w:b/>
            <w:noProof/>
            <w:webHidden/>
          </w:rPr>
          <w:fldChar w:fldCharType="separate"/>
        </w:r>
        <w:r>
          <w:rPr>
            <w:b/>
            <w:noProof/>
            <w:webHidden/>
          </w:rPr>
          <w:t>3</w:t>
        </w:r>
        <w:r w:rsidRPr="008578E4">
          <w:rPr>
            <w:b/>
            <w:noProof/>
            <w:webHidden/>
          </w:rPr>
          <w:fldChar w:fldCharType="end"/>
        </w:r>
      </w:hyperlink>
    </w:p>
    <w:p w14:paraId="63776D22" w14:textId="77777777" w:rsidR="00E56B97" w:rsidRPr="008578E4" w:rsidRDefault="00E56B97" w:rsidP="00E56B97">
      <w:pPr>
        <w:pStyle w:val="T1"/>
        <w:rPr>
          <w:rFonts w:eastAsiaTheme="minorEastAsia"/>
          <w:b/>
          <w:noProof/>
          <w:sz w:val="22"/>
          <w:szCs w:val="22"/>
          <w:lang w:val="tr-TR" w:eastAsia="tr-TR"/>
        </w:rPr>
      </w:pPr>
      <w:hyperlink w:anchor="_Toc30017620" w:history="1">
        <w:r w:rsidRPr="008578E4">
          <w:rPr>
            <w:rStyle w:val="Kpr"/>
            <w:rFonts w:ascii="Times New Roman" w:eastAsia="Calibri" w:hAnsi="Times New Roman" w:cs="Times New Roman"/>
            <w:b/>
            <w:i/>
            <w:noProof/>
          </w:rPr>
          <w:t>1.4 . Tanımlar</w:t>
        </w:r>
        <w:r w:rsidRPr="008578E4">
          <w:rPr>
            <w:b/>
            <w:noProof/>
            <w:webHidden/>
          </w:rPr>
          <w:tab/>
        </w:r>
        <w:r w:rsidRPr="008578E4">
          <w:rPr>
            <w:b/>
            <w:noProof/>
            <w:webHidden/>
          </w:rPr>
          <w:fldChar w:fldCharType="begin"/>
        </w:r>
        <w:r w:rsidRPr="008578E4">
          <w:rPr>
            <w:b/>
            <w:noProof/>
            <w:webHidden/>
          </w:rPr>
          <w:instrText xml:space="preserve"> PAGEREF _Toc30017620 \h </w:instrText>
        </w:r>
        <w:r w:rsidRPr="008578E4">
          <w:rPr>
            <w:b/>
            <w:noProof/>
            <w:webHidden/>
          </w:rPr>
        </w:r>
        <w:r w:rsidRPr="008578E4">
          <w:rPr>
            <w:b/>
            <w:noProof/>
            <w:webHidden/>
          </w:rPr>
          <w:fldChar w:fldCharType="separate"/>
        </w:r>
        <w:r>
          <w:rPr>
            <w:b/>
            <w:noProof/>
            <w:webHidden/>
          </w:rPr>
          <w:t>3</w:t>
        </w:r>
        <w:r w:rsidRPr="008578E4">
          <w:rPr>
            <w:b/>
            <w:noProof/>
            <w:webHidden/>
          </w:rPr>
          <w:fldChar w:fldCharType="end"/>
        </w:r>
      </w:hyperlink>
    </w:p>
    <w:p w14:paraId="77A29561" w14:textId="77777777" w:rsidR="00E56B97" w:rsidRPr="008578E4" w:rsidRDefault="00E56B97" w:rsidP="00E56B97">
      <w:pPr>
        <w:pStyle w:val="T1"/>
        <w:rPr>
          <w:rFonts w:eastAsiaTheme="minorEastAsia"/>
          <w:b/>
          <w:noProof/>
          <w:sz w:val="22"/>
          <w:szCs w:val="22"/>
          <w:lang w:val="tr-TR" w:eastAsia="tr-TR"/>
        </w:rPr>
      </w:pPr>
      <w:hyperlink w:anchor="_Toc30017621" w:history="1">
        <w:r w:rsidRPr="008578E4">
          <w:rPr>
            <w:rStyle w:val="Kpr"/>
            <w:rFonts w:ascii="Times New Roman" w:eastAsia="Calibri" w:hAnsi="Times New Roman" w:cs="Times New Roman"/>
            <w:b/>
            <w:i/>
            <w:noProof/>
          </w:rPr>
          <w:t>2.</w:t>
        </w:r>
        <w:r w:rsidRPr="008578E4">
          <w:rPr>
            <w:rFonts w:eastAsiaTheme="minorEastAsia"/>
            <w:b/>
            <w:noProof/>
            <w:sz w:val="22"/>
            <w:szCs w:val="22"/>
            <w:lang w:val="tr-TR" w:eastAsia="tr-TR"/>
          </w:rPr>
          <w:tab/>
        </w:r>
        <w:r w:rsidRPr="008578E4">
          <w:rPr>
            <w:rStyle w:val="Kpr"/>
            <w:rFonts w:ascii="Times New Roman" w:eastAsia="Calibri" w:hAnsi="Times New Roman" w:cs="Times New Roman"/>
            <w:b/>
            <w:noProof/>
          </w:rPr>
          <w:t>KİŞİSEL VERİLERİN KORUNMASI</w:t>
        </w:r>
        <w:r w:rsidRPr="008578E4">
          <w:rPr>
            <w:rStyle w:val="Kpr"/>
            <w:rFonts w:ascii="Times New Roman" w:eastAsia="Calibri" w:hAnsi="Times New Roman" w:cs="Times New Roman"/>
            <w:b/>
            <w:noProof/>
            <w:spacing w:val="-8"/>
          </w:rPr>
          <w:t xml:space="preserve"> </w:t>
        </w:r>
        <w:r w:rsidRPr="008578E4">
          <w:rPr>
            <w:rStyle w:val="Kpr"/>
            <w:rFonts w:ascii="Times New Roman" w:eastAsia="Calibri" w:hAnsi="Times New Roman" w:cs="Times New Roman"/>
            <w:b/>
            <w:noProof/>
          </w:rPr>
          <w:t>KONULARI</w:t>
        </w:r>
        <w:r w:rsidRPr="008578E4">
          <w:rPr>
            <w:b/>
            <w:noProof/>
            <w:webHidden/>
          </w:rPr>
          <w:tab/>
        </w:r>
        <w:r w:rsidRPr="008578E4">
          <w:rPr>
            <w:b/>
            <w:noProof/>
            <w:webHidden/>
          </w:rPr>
          <w:fldChar w:fldCharType="begin"/>
        </w:r>
        <w:r w:rsidRPr="008578E4">
          <w:rPr>
            <w:b/>
            <w:noProof/>
            <w:webHidden/>
          </w:rPr>
          <w:instrText xml:space="preserve"> PAGEREF _Toc30017621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334996E3" w14:textId="77777777" w:rsidR="00E56B97" w:rsidRPr="008578E4" w:rsidRDefault="00E56B97" w:rsidP="00E56B97">
      <w:pPr>
        <w:pStyle w:val="T1"/>
        <w:rPr>
          <w:rFonts w:eastAsiaTheme="minorEastAsia"/>
          <w:b/>
          <w:noProof/>
          <w:sz w:val="22"/>
          <w:szCs w:val="22"/>
          <w:lang w:val="tr-TR" w:eastAsia="tr-TR"/>
        </w:rPr>
      </w:pPr>
      <w:hyperlink w:anchor="_Toc30017622" w:history="1">
        <w:r w:rsidRPr="008578E4">
          <w:rPr>
            <w:rStyle w:val="Kpr"/>
            <w:rFonts w:ascii="Times New Roman" w:eastAsia="Calibri" w:hAnsi="Times New Roman" w:cs="Times New Roman"/>
            <w:b/>
            <w:i/>
            <w:noProof/>
          </w:rPr>
          <w:t>2.1.</w:t>
        </w:r>
        <w:r w:rsidRPr="008578E4">
          <w:rPr>
            <w:rFonts w:eastAsiaTheme="minorEastAsia"/>
            <w:b/>
            <w:noProof/>
            <w:sz w:val="22"/>
            <w:szCs w:val="22"/>
            <w:lang w:val="tr-TR" w:eastAsia="tr-TR"/>
          </w:rPr>
          <w:tab/>
        </w:r>
        <w:r w:rsidRPr="008578E4">
          <w:rPr>
            <w:rStyle w:val="Kpr"/>
            <w:rFonts w:ascii="Times New Roman" w:eastAsia="Calibri" w:hAnsi="Times New Roman" w:cs="Times New Roman"/>
            <w:b/>
            <w:i/>
            <w:noProof/>
          </w:rPr>
          <w:t>işisel Verilerin Güvenliğinin</w:t>
        </w:r>
        <w:r w:rsidRPr="008578E4">
          <w:rPr>
            <w:rStyle w:val="Kpr"/>
            <w:rFonts w:ascii="Times New Roman" w:eastAsia="Calibri" w:hAnsi="Times New Roman" w:cs="Times New Roman"/>
            <w:b/>
            <w:i/>
            <w:noProof/>
            <w:spacing w:val="-8"/>
          </w:rPr>
          <w:t xml:space="preserve"> </w:t>
        </w:r>
        <w:r w:rsidRPr="008578E4">
          <w:rPr>
            <w:rStyle w:val="Kpr"/>
            <w:rFonts w:ascii="Times New Roman" w:eastAsia="Calibri" w:hAnsi="Times New Roman" w:cs="Times New Roman"/>
            <w:b/>
            <w:i/>
            <w:noProof/>
          </w:rPr>
          <w:t>Sağlanması</w:t>
        </w:r>
        <w:r w:rsidRPr="008578E4">
          <w:rPr>
            <w:b/>
            <w:noProof/>
            <w:webHidden/>
          </w:rPr>
          <w:tab/>
        </w:r>
        <w:r w:rsidRPr="008578E4">
          <w:rPr>
            <w:b/>
            <w:noProof/>
            <w:webHidden/>
          </w:rPr>
          <w:fldChar w:fldCharType="begin"/>
        </w:r>
        <w:r w:rsidRPr="008578E4">
          <w:rPr>
            <w:b/>
            <w:noProof/>
            <w:webHidden/>
          </w:rPr>
          <w:instrText xml:space="preserve"> PAGEREF _Toc30017622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292E44A1" w14:textId="77777777" w:rsidR="00E56B97" w:rsidRPr="008578E4" w:rsidRDefault="00E56B97" w:rsidP="00E56B97">
      <w:pPr>
        <w:pStyle w:val="T1"/>
        <w:rPr>
          <w:rFonts w:eastAsiaTheme="minorEastAsia"/>
          <w:b/>
          <w:noProof/>
          <w:sz w:val="22"/>
          <w:szCs w:val="22"/>
          <w:lang w:val="tr-TR" w:eastAsia="tr-TR"/>
        </w:rPr>
      </w:pPr>
      <w:hyperlink w:anchor="_Toc30017623" w:history="1">
        <w:r w:rsidRPr="008578E4">
          <w:rPr>
            <w:rStyle w:val="Kpr"/>
            <w:rFonts w:ascii="Times New Roman" w:eastAsia="Calibri" w:hAnsi="Times New Roman" w:cs="Times New Roman"/>
            <w:b/>
            <w:i/>
            <w:noProof/>
          </w:rPr>
          <w:t>2.2.</w:t>
        </w:r>
        <w:r w:rsidRPr="008578E4">
          <w:rPr>
            <w:rFonts w:eastAsiaTheme="minorEastAsia"/>
            <w:b/>
            <w:noProof/>
            <w:sz w:val="22"/>
            <w:szCs w:val="22"/>
            <w:lang w:val="tr-TR" w:eastAsia="tr-TR"/>
          </w:rPr>
          <w:tab/>
        </w:r>
        <w:r w:rsidRPr="008578E4">
          <w:rPr>
            <w:rStyle w:val="Kpr"/>
            <w:rFonts w:ascii="Times New Roman" w:eastAsia="Calibri" w:hAnsi="Times New Roman" w:cs="Times New Roman"/>
            <w:b/>
            <w:i/>
            <w:noProof/>
          </w:rPr>
          <w:t>Özel Nitelikli Kişisel Verilerin</w:t>
        </w:r>
        <w:r w:rsidRPr="008578E4">
          <w:rPr>
            <w:rStyle w:val="Kpr"/>
            <w:rFonts w:ascii="Times New Roman" w:eastAsia="Calibri" w:hAnsi="Times New Roman" w:cs="Times New Roman"/>
            <w:b/>
            <w:i/>
            <w:noProof/>
            <w:spacing w:val="-6"/>
          </w:rPr>
          <w:t xml:space="preserve"> </w:t>
        </w:r>
        <w:r w:rsidRPr="008578E4">
          <w:rPr>
            <w:rStyle w:val="Kpr"/>
            <w:rFonts w:ascii="Times New Roman" w:eastAsia="Calibri" w:hAnsi="Times New Roman" w:cs="Times New Roman"/>
            <w:b/>
            <w:i/>
            <w:noProof/>
          </w:rPr>
          <w:t>Korunması</w:t>
        </w:r>
        <w:r w:rsidRPr="008578E4">
          <w:rPr>
            <w:b/>
            <w:noProof/>
            <w:webHidden/>
          </w:rPr>
          <w:tab/>
        </w:r>
        <w:r w:rsidRPr="008578E4">
          <w:rPr>
            <w:b/>
            <w:noProof/>
            <w:webHidden/>
          </w:rPr>
          <w:fldChar w:fldCharType="begin"/>
        </w:r>
        <w:r w:rsidRPr="008578E4">
          <w:rPr>
            <w:b/>
            <w:noProof/>
            <w:webHidden/>
          </w:rPr>
          <w:instrText xml:space="preserve"> PAGEREF _Toc30017623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6F0B96DF" w14:textId="77777777" w:rsidR="00E56B97" w:rsidRPr="008578E4" w:rsidRDefault="00E56B97" w:rsidP="00E56B97">
      <w:pPr>
        <w:pStyle w:val="T1"/>
        <w:rPr>
          <w:rFonts w:eastAsiaTheme="minorEastAsia"/>
          <w:b/>
          <w:noProof/>
          <w:sz w:val="22"/>
          <w:szCs w:val="22"/>
          <w:lang w:val="tr-TR" w:eastAsia="tr-TR"/>
        </w:rPr>
      </w:pPr>
      <w:hyperlink w:anchor="_Toc30017624" w:history="1">
        <w:r w:rsidRPr="008578E4">
          <w:rPr>
            <w:rStyle w:val="Kpr"/>
            <w:rFonts w:ascii="Times New Roman" w:eastAsia="Calibri" w:hAnsi="Times New Roman" w:cs="Times New Roman"/>
            <w:b/>
            <w:i/>
            <w:noProof/>
          </w:rPr>
          <w:t>2.3.</w:t>
        </w:r>
        <w:r w:rsidRPr="008578E4">
          <w:rPr>
            <w:rFonts w:eastAsiaTheme="minorEastAsia"/>
            <w:b/>
            <w:noProof/>
            <w:sz w:val="22"/>
            <w:szCs w:val="22"/>
            <w:lang w:val="tr-TR" w:eastAsia="tr-TR"/>
          </w:rPr>
          <w:tab/>
        </w:r>
        <w:r w:rsidRPr="008578E4">
          <w:rPr>
            <w:rStyle w:val="Kpr"/>
            <w:rFonts w:ascii="Times New Roman" w:eastAsia="Calibri" w:hAnsi="Times New Roman" w:cs="Times New Roman"/>
            <w:b/>
            <w:i/>
            <w:noProof/>
            <w:spacing w:val="-1"/>
          </w:rPr>
          <w:t>Kişisel</w:t>
        </w:r>
        <w:r w:rsidRPr="008578E4">
          <w:rPr>
            <w:rStyle w:val="Kpr"/>
            <w:rFonts w:ascii="Times New Roman" w:hAnsi="Times New Roman" w:cs="Times New Roman"/>
            <w:b/>
            <w:i/>
            <w:noProof/>
          </w:rPr>
          <w:t xml:space="preserve">  </w:t>
        </w:r>
        <w:r w:rsidRPr="008578E4">
          <w:rPr>
            <w:rStyle w:val="Kpr"/>
            <w:rFonts w:ascii="Times New Roman" w:eastAsia="Calibri" w:hAnsi="Times New Roman" w:cs="Times New Roman"/>
            <w:b/>
            <w:i/>
            <w:noProof/>
            <w:spacing w:val="-1"/>
          </w:rPr>
          <w:t>Verilerin Korunması</w:t>
        </w:r>
        <w:r w:rsidRPr="008578E4">
          <w:rPr>
            <w:rStyle w:val="Kpr"/>
            <w:rFonts w:ascii="Times New Roman" w:hAnsi="Times New Roman" w:cs="Times New Roman"/>
            <w:b/>
            <w:i/>
            <w:noProof/>
          </w:rPr>
          <w:t xml:space="preserve"> </w:t>
        </w:r>
        <w:r w:rsidRPr="008578E4">
          <w:rPr>
            <w:rStyle w:val="Kpr"/>
            <w:rFonts w:ascii="Times New Roman" w:eastAsia="Calibri" w:hAnsi="Times New Roman" w:cs="Times New Roman"/>
            <w:b/>
            <w:i/>
            <w:noProof/>
            <w:spacing w:val="-1"/>
          </w:rPr>
          <w:t>ve</w:t>
        </w:r>
        <w:r w:rsidRPr="008578E4">
          <w:rPr>
            <w:rStyle w:val="Kpr"/>
            <w:rFonts w:ascii="Times New Roman" w:hAnsi="Times New Roman" w:cs="Times New Roman"/>
            <w:b/>
            <w:i/>
            <w:noProof/>
          </w:rPr>
          <w:t xml:space="preserve"> </w:t>
        </w:r>
        <w:r w:rsidRPr="008578E4">
          <w:rPr>
            <w:rStyle w:val="Kpr"/>
            <w:rFonts w:ascii="Times New Roman" w:eastAsia="Calibri" w:hAnsi="Times New Roman" w:cs="Times New Roman"/>
            <w:b/>
            <w:i/>
            <w:noProof/>
          </w:rPr>
          <w:t>İşlenmesi Bilincinin  Geliştirilmesi</w:t>
        </w:r>
        <w:r w:rsidRPr="008578E4">
          <w:rPr>
            <w:b/>
            <w:noProof/>
            <w:webHidden/>
          </w:rPr>
          <w:tab/>
        </w:r>
        <w:r w:rsidRPr="008578E4">
          <w:rPr>
            <w:b/>
            <w:noProof/>
            <w:webHidden/>
          </w:rPr>
          <w:fldChar w:fldCharType="begin"/>
        </w:r>
        <w:r w:rsidRPr="008578E4">
          <w:rPr>
            <w:b/>
            <w:noProof/>
            <w:webHidden/>
          </w:rPr>
          <w:instrText xml:space="preserve"> PAGEREF _Toc30017624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2AA7E6AB" w14:textId="77777777" w:rsidR="00E56B97" w:rsidRPr="008578E4" w:rsidRDefault="00E56B97" w:rsidP="00E56B97">
      <w:pPr>
        <w:pStyle w:val="T1"/>
        <w:rPr>
          <w:rFonts w:eastAsiaTheme="minorEastAsia"/>
          <w:b/>
          <w:noProof/>
          <w:sz w:val="22"/>
          <w:szCs w:val="22"/>
          <w:lang w:val="tr-TR" w:eastAsia="tr-TR"/>
        </w:rPr>
      </w:pPr>
      <w:hyperlink w:anchor="_Toc30017625" w:history="1">
        <w:r w:rsidRPr="008578E4">
          <w:rPr>
            <w:rStyle w:val="Kpr"/>
            <w:rFonts w:ascii="Times New Roman" w:eastAsia="Calibri" w:hAnsi="Times New Roman" w:cs="Times New Roman"/>
            <w:b/>
            <w:noProof/>
          </w:rPr>
          <w:t>3. KİŞİSEL VERİLERİN İŞLENMESİ</w:t>
        </w:r>
        <w:r w:rsidRPr="008578E4">
          <w:rPr>
            <w:b/>
            <w:noProof/>
            <w:webHidden/>
          </w:rPr>
          <w:tab/>
        </w:r>
        <w:r w:rsidRPr="008578E4">
          <w:rPr>
            <w:b/>
            <w:noProof/>
            <w:webHidden/>
          </w:rPr>
          <w:fldChar w:fldCharType="begin"/>
        </w:r>
        <w:r w:rsidRPr="008578E4">
          <w:rPr>
            <w:b/>
            <w:noProof/>
            <w:webHidden/>
          </w:rPr>
          <w:instrText xml:space="preserve"> PAGEREF _Toc30017625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0648F921" w14:textId="77777777" w:rsidR="00E56B97" w:rsidRPr="008578E4" w:rsidRDefault="00E56B97" w:rsidP="00E56B97">
      <w:pPr>
        <w:pStyle w:val="T1"/>
        <w:rPr>
          <w:rFonts w:eastAsiaTheme="minorEastAsia"/>
          <w:b/>
          <w:noProof/>
          <w:sz w:val="22"/>
          <w:szCs w:val="22"/>
          <w:lang w:val="tr-TR" w:eastAsia="tr-TR"/>
        </w:rPr>
      </w:pPr>
      <w:hyperlink w:anchor="_Toc30017626" w:history="1">
        <w:r w:rsidRPr="008578E4">
          <w:rPr>
            <w:rStyle w:val="Kpr"/>
            <w:rFonts w:ascii="Times New Roman" w:eastAsia="Calibri" w:hAnsi="Times New Roman" w:cs="Times New Roman"/>
            <w:b/>
            <w:i/>
            <w:noProof/>
          </w:rPr>
          <w:t>3.1. Kişisel Verilerin Mevzuata Uygun İşlenmesi</w:t>
        </w:r>
        <w:r w:rsidRPr="008578E4">
          <w:rPr>
            <w:b/>
            <w:noProof/>
            <w:webHidden/>
          </w:rPr>
          <w:tab/>
        </w:r>
        <w:r w:rsidRPr="008578E4">
          <w:rPr>
            <w:b/>
            <w:noProof/>
            <w:webHidden/>
          </w:rPr>
          <w:fldChar w:fldCharType="begin"/>
        </w:r>
        <w:r w:rsidRPr="008578E4">
          <w:rPr>
            <w:b/>
            <w:noProof/>
            <w:webHidden/>
          </w:rPr>
          <w:instrText xml:space="preserve"> PAGEREF _Toc30017626 \h </w:instrText>
        </w:r>
        <w:r w:rsidRPr="008578E4">
          <w:rPr>
            <w:b/>
            <w:noProof/>
            <w:webHidden/>
          </w:rPr>
        </w:r>
        <w:r w:rsidRPr="008578E4">
          <w:rPr>
            <w:b/>
            <w:noProof/>
            <w:webHidden/>
          </w:rPr>
          <w:fldChar w:fldCharType="separate"/>
        </w:r>
        <w:r>
          <w:rPr>
            <w:b/>
            <w:noProof/>
            <w:webHidden/>
          </w:rPr>
          <w:t>5</w:t>
        </w:r>
        <w:r w:rsidRPr="008578E4">
          <w:rPr>
            <w:b/>
            <w:noProof/>
            <w:webHidden/>
          </w:rPr>
          <w:fldChar w:fldCharType="end"/>
        </w:r>
      </w:hyperlink>
    </w:p>
    <w:p w14:paraId="388A13A5" w14:textId="77777777" w:rsidR="00E56B97" w:rsidRPr="008578E4" w:rsidRDefault="00E56B97" w:rsidP="00E56B97">
      <w:pPr>
        <w:pStyle w:val="T1"/>
        <w:rPr>
          <w:rFonts w:eastAsiaTheme="minorEastAsia"/>
          <w:b/>
          <w:noProof/>
          <w:sz w:val="22"/>
          <w:szCs w:val="22"/>
          <w:lang w:val="tr-TR" w:eastAsia="tr-TR"/>
        </w:rPr>
      </w:pPr>
      <w:hyperlink w:anchor="_Toc30017627" w:history="1">
        <w:r w:rsidRPr="008578E4">
          <w:rPr>
            <w:rStyle w:val="Kpr"/>
            <w:rFonts w:ascii="Times New Roman" w:eastAsia="Calibri" w:hAnsi="Times New Roman" w:cs="Times New Roman"/>
            <w:b/>
            <w:i/>
            <w:noProof/>
          </w:rPr>
          <w:t>3.2.</w:t>
        </w:r>
        <w:r w:rsidRPr="008578E4">
          <w:rPr>
            <w:rStyle w:val="Kpr"/>
            <w:rFonts w:ascii="Times New Roman" w:hAnsi="Times New Roman" w:cs="Times New Roman"/>
            <w:b/>
            <w:i/>
            <w:noProof/>
          </w:rPr>
          <w:t xml:space="preserve"> </w:t>
        </w:r>
        <w:r w:rsidRPr="008578E4">
          <w:rPr>
            <w:rStyle w:val="Kpr"/>
            <w:rFonts w:ascii="Times New Roman" w:eastAsia="Calibri" w:hAnsi="Times New Roman" w:cs="Times New Roman"/>
            <w:b/>
            <w:i/>
            <w:noProof/>
          </w:rPr>
          <w:t>Kişisel Verilerin İşlenme</w:t>
        </w:r>
        <w:r w:rsidRPr="008578E4">
          <w:rPr>
            <w:rStyle w:val="Kpr"/>
            <w:rFonts w:ascii="Times New Roman" w:eastAsia="Calibri" w:hAnsi="Times New Roman" w:cs="Times New Roman"/>
            <w:b/>
            <w:i/>
            <w:noProof/>
            <w:spacing w:val="-10"/>
          </w:rPr>
          <w:t xml:space="preserve"> </w:t>
        </w:r>
        <w:r w:rsidRPr="008578E4">
          <w:rPr>
            <w:rStyle w:val="Kpr"/>
            <w:rFonts w:ascii="Times New Roman" w:eastAsia="Calibri" w:hAnsi="Times New Roman" w:cs="Times New Roman"/>
            <w:b/>
            <w:i/>
            <w:noProof/>
          </w:rPr>
          <w:t>Şartları</w:t>
        </w:r>
        <w:r w:rsidRPr="008578E4">
          <w:rPr>
            <w:b/>
            <w:noProof/>
            <w:webHidden/>
          </w:rPr>
          <w:tab/>
        </w:r>
        <w:r w:rsidRPr="008578E4">
          <w:rPr>
            <w:b/>
            <w:noProof/>
            <w:webHidden/>
          </w:rPr>
          <w:fldChar w:fldCharType="begin"/>
        </w:r>
        <w:r w:rsidRPr="008578E4">
          <w:rPr>
            <w:b/>
            <w:noProof/>
            <w:webHidden/>
          </w:rPr>
          <w:instrText xml:space="preserve"> PAGEREF _Toc30017627 \h </w:instrText>
        </w:r>
        <w:r w:rsidRPr="008578E4">
          <w:rPr>
            <w:b/>
            <w:noProof/>
            <w:webHidden/>
          </w:rPr>
        </w:r>
        <w:r w:rsidRPr="008578E4">
          <w:rPr>
            <w:b/>
            <w:noProof/>
            <w:webHidden/>
          </w:rPr>
          <w:fldChar w:fldCharType="separate"/>
        </w:r>
        <w:r>
          <w:rPr>
            <w:b/>
            <w:noProof/>
            <w:webHidden/>
          </w:rPr>
          <w:t>6</w:t>
        </w:r>
        <w:r w:rsidRPr="008578E4">
          <w:rPr>
            <w:b/>
            <w:noProof/>
            <w:webHidden/>
          </w:rPr>
          <w:fldChar w:fldCharType="end"/>
        </w:r>
      </w:hyperlink>
    </w:p>
    <w:p w14:paraId="242084AC" w14:textId="77777777" w:rsidR="00E56B97" w:rsidRPr="008578E4" w:rsidRDefault="00E56B97" w:rsidP="00E56B97">
      <w:pPr>
        <w:pStyle w:val="T1"/>
        <w:rPr>
          <w:rFonts w:eastAsiaTheme="minorEastAsia"/>
          <w:b/>
          <w:noProof/>
          <w:sz w:val="22"/>
          <w:szCs w:val="22"/>
          <w:lang w:val="tr-TR" w:eastAsia="tr-TR"/>
        </w:rPr>
      </w:pPr>
      <w:hyperlink w:anchor="_Toc30017628" w:history="1">
        <w:r w:rsidRPr="008578E4">
          <w:rPr>
            <w:rStyle w:val="Kpr"/>
            <w:rFonts w:ascii="Times New Roman" w:eastAsia="Calibri" w:hAnsi="Times New Roman" w:cs="Times New Roman"/>
            <w:b/>
            <w:i/>
            <w:noProof/>
          </w:rPr>
          <w:t>3.3. Özel Nitelikli Kişisel Verilerin</w:t>
        </w:r>
        <w:r w:rsidRPr="008578E4">
          <w:rPr>
            <w:rStyle w:val="Kpr"/>
            <w:rFonts w:ascii="Times New Roman" w:eastAsia="Calibri" w:hAnsi="Times New Roman" w:cs="Times New Roman"/>
            <w:b/>
            <w:i/>
            <w:noProof/>
            <w:spacing w:val="-9"/>
          </w:rPr>
          <w:t xml:space="preserve"> </w:t>
        </w:r>
        <w:r w:rsidRPr="008578E4">
          <w:rPr>
            <w:rStyle w:val="Kpr"/>
            <w:rFonts w:ascii="Times New Roman" w:eastAsia="Calibri" w:hAnsi="Times New Roman" w:cs="Times New Roman"/>
            <w:b/>
            <w:i/>
            <w:noProof/>
          </w:rPr>
          <w:t>İşlenmesi</w:t>
        </w:r>
        <w:r w:rsidRPr="008578E4">
          <w:rPr>
            <w:b/>
            <w:noProof/>
            <w:webHidden/>
          </w:rPr>
          <w:tab/>
        </w:r>
        <w:r w:rsidRPr="008578E4">
          <w:rPr>
            <w:b/>
            <w:noProof/>
            <w:webHidden/>
          </w:rPr>
          <w:fldChar w:fldCharType="begin"/>
        </w:r>
        <w:r w:rsidRPr="008578E4">
          <w:rPr>
            <w:b/>
            <w:noProof/>
            <w:webHidden/>
          </w:rPr>
          <w:instrText xml:space="preserve"> PAGEREF _Toc30017628 \h </w:instrText>
        </w:r>
        <w:r w:rsidRPr="008578E4">
          <w:rPr>
            <w:b/>
            <w:noProof/>
            <w:webHidden/>
          </w:rPr>
        </w:r>
        <w:r w:rsidRPr="008578E4">
          <w:rPr>
            <w:b/>
            <w:noProof/>
            <w:webHidden/>
          </w:rPr>
          <w:fldChar w:fldCharType="separate"/>
        </w:r>
        <w:r>
          <w:rPr>
            <w:b/>
            <w:noProof/>
            <w:webHidden/>
          </w:rPr>
          <w:t>7</w:t>
        </w:r>
        <w:r w:rsidRPr="008578E4">
          <w:rPr>
            <w:b/>
            <w:noProof/>
            <w:webHidden/>
          </w:rPr>
          <w:fldChar w:fldCharType="end"/>
        </w:r>
      </w:hyperlink>
    </w:p>
    <w:p w14:paraId="0E8E8B43" w14:textId="77777777" w:rsidR="00E56B97" w:rsidRPr="008578E4" w:rsidRDefault="00E56B97" w:rsidP="00E56B97">
      <w:pPr>
        <w:pStyle w:val="T1"/>
        <w:rPr>
          <w:rFonts w:eastAsiaTheme="minorEastAsia"/>
          <w:b/>
          <w:noProof/>
          <w:sz w:val="22"/>
          <w:szCs w:val="22"/>
          <w:lang w:val="tr-TR" w:eastAsia="tr-TR"/>
        </w:rPr>
      </w:pPr>
      <w:hyperlink w:anchor="_Toc30017629" w:history="1">
        <w:r w:rsidRPr="008578E4">
          <w:rPr>
            <w:rStyle w:val="Kpr"/>
            <w:rFonts w:ascii="Times New Roman" w:eastAsia="Calibri" w:hAnsi="Times New Roman" w:cs="Times New Roman"/>
            <w:b/>
            <w:i/>
            <w:noProof/>
          </w:rPr>
          <w:t>3.4. Kişisel Veri Sahibinin</w:t>
        </w:r>
        <w:r w:rsidRPr="008578E4">
          <w:rPr>
            <w:rStyle w:val="Kpr"/>
            <w:rFonts w:ascii="Times New Roman" w:eastAsia="Calibri" w:hAnsi="Times New Roman" w:cs="Times New Roman"/>
            <w:b/>
            <w:i/>
            <w:noProof/>
            <w:spacing w:val="-8"/>
          </w:rPr>
          <w:t xml:space="preserve"> </w:t>
        </w:r>
        <w:r w:rsidRPr="008578E4">
          <w:rPr>
            <w:rStyle w:val="Kpr"/>
            <w:rFonts w:ascii="Times New Roman" w:eastAsia="Calibri" w:hAnsi="Times New Roman" w:cs="Times New Roman"/>
            <w:b/>
            <w:i/>
            <w:noProof/>
          </w:rPr>
          <w:t>Aydınlatılması</w:t>
        </w:r>
        <w:r w:rsidRPr="008578E4">
          <w:rPr>
            <w:b/>
            <w:noProof/>
            <w:webHidden/>
          </w:rPr>
          <w:tab/>
        </w:r>
        <w:r w:rsidRPr="008578E4">
          <w:rPr>
            <w:b/>
            <w:noProof/>
            <w:webHidden/>
          </w:rPr>
          <w:fldChar w:fldCharType="begin"/>
        </w:r>
        <w:r w:rsidRPr="008578E4">
          <w:rPr>
            <w:b/>
            <w:noProof/>
            <w:webHidden/>
          </w:rPr>
          <w:instrText xml:space="preserve"> PAGEREF _Toc30017629 \h </w:instrText>
        </w:r>
        <w:r w:rsidRPr="008578E4">
          <w:rPr>
            <w:b/>
            <w:noProof/>
            <w:webHidden/>
          </w:rPr>
        </w:r>
        <w:r w:rsidRPr="008578E4">
          <w:rPr>
            <w:b/>
            <w:noProof/>
            <w:webHidden/>
          </w:rPr>
          <w:fldChar w:fldCharType="separate"/>
        </w:r>
        <w:r>
          <w:rPr>
            <w:b/>
            <w:noProof/>
            <w:webHidden/>
          </w:rPr>
          <w:t>7</w:t>
        </w:r>
        <w:r w:rsidRPr="008578E4">
          <w:rPr>
            <w:b/>
            <w:noProof/>
            <w:webHidden/>
          </w:rPr>
          <w:fldChar w:fldCharType="end"/>
        </w:r>
      </w:hyperlink>
    </w:p>
    <w:p w14:paraId="0D81357A" w14:textId="77777777" w:rsidR="00E56B97" w:rsidRPr="008578E4" w:rsidRDefault="00E56B97" w:rsidP="00E56B97">
      <w:pPr>
        <w:pStyle w:val="T1"/>
        <w:rPr>
          <w:rFonts w:eastAsiaTheme="minorEastAsia"/>
          <w:b/>
          <w:noProof/>
          <w:sz w:val="22"/>
          <w:szCs w:val="22"/>
          <w:lang w:val="tr-TR" w:eastAsia="tr-TR"/>
        </w:rPr>
      </w:pPr>
      <w:hyperlink w:anchor="_Toc30017630" w:history="1">
        <w:r w:rsidRPr="008578E4">
          <w:rPr>
            <w:rStyle w:val="Kpr"/>
            <w:rFonts w:ascii="Times New Roman" w:eastAsia="Calibri" w:hAnsi="Times New Roman" w:cs="Times New Roman"/>
            <w:b/>
            <w:i/>
            <w:noProof/>
          </w:rPr>
          <w:t>3.5. Kişisel Verilerin</w:t>
        </w:r>
        <w:r w:rsidRPr="008578E4">
          <w:rPr>
            <w:rStyle w:val="Kpr"/>
            <w:rFonts w:ascii="Times New Roman" w:eastAsia="Calibri" w:hAnsi="Times New Roman" w:cs="Times New Roman"/>
            <w:b/>
            <w:i/>
            <w:noProof/>
            <w:spacing w:val="-9"/>
          </w:rPr>
          <w:t xml:space="preserve"> </w:t>
        </w:r>
        <w:r w:rsidRPr="008578E4">
          <w:rPr>
            <w:rStyle w:val="Kpr"/>
            <w:rFonts w:ascii="Times New Roman" w:eastAsia="Calibri" w:hAnsi="Times New Roman" w:cs="Times New Roman"/>
            <w:b/>
            <w:i/>
            <w:noProof/>
          </w:rPr>
          <w:t>Aktarılması</w:t>
        </w:r>
        <w:r w:rsidRPr="008578E4">
          <w:rPr>
            <w:b/>
            <w:noProof/>
            <w:webHidden/>
          </w:rPr>
          <w:tab/>
        </w:r>
        <w:r w:rsidRPr="008578E4">
          <w:rPr>
            <w:b/>
            <w:noProof/>
            <w:webHidden/>
          </w:rPr>
          <w:fldChar w:fldCharType="begin"/>
        </w:r>
        <w:r w:rsidRPr="008578E4">
          <w:rPr>
            <w:b/>
            <w:noProof/>
            <w:webHidden/>
          </w:rPr>
          <w:instrText xml:space="preserve"> PAGEREF _Toc30017630 \h </w:instrText>
        </w:r>
        <w:r w:rsidRPr="008578E4">
          <w:rPr>
            <w:b/>
            <w:noProof/>
            <w:webHidden/>
          </w:rPr>
        </w:r>
        <w:r w:rsidRPr="008578E4">
          <w:rPr>
            <w:b/>
            <w:noProof/>
            <w:webHidden/>
          </w:rPr>
          <w:fldChar w:fldCharType="separate"/>
        </w:r>
        <w:r>
          <w:rPr>
            <w:b/>
            <w:noProof/>
            <w:webHidden/>
          </w:rPr>
          <w:t>7</w:t>
        </w:r>
        <w:r w:rsidRPr="008578E4">
          <w:rPr>
            <w:b/>
            <w:noProof/>
            <w:webHidden/>
          </w:rPr>
          <w:fldChar w:fldCharType="end"/>
        </w:r>
      </w:hyperlink>
    </w:p>
    <w:p w14:paraId="30ED3C46" w14:textId="77777777" w:rsidR="00E56B97" w:rsidRPr="008578E4" w:rsidRDefault="00E56B97" w:rsidP="00E56B97">
      <w:pPr>
        <w:pStyle w:val="T1"/>
        <w:rPr>
          <w:rFonts w:eastAsiaTheme="minorEastAsia"/>
          <w:b/>
          <w:noProof/>
          <w:sz w:val="22"/>
          <w:szCs w:val="22"/>
          <w:lang w:val="tr-TR" w:eastAsia="tr-TR"/>
        </w:rPr>
      </w:pPr>
      <w:hyperlink w:anchor="_Toc30017631" w:history="1">
        <w:r w:rsidRPr="008578E4">
          <w:rPr>
            <w:rStyle w:val="Kpr"/>
            <w:rFonts w:ascii="Times New Roman" w:eastAsia="Arial" w:hAnsi="Times New Roman" w:cs="Times New Roman"/>
            <w:b/>
            <w:noProof/>
          </w:rPr>
          <w:t xml:space="preserve">4. </w:t>
        </w:r>
        <w:r w:rsidRPr="008578E4">
          <w:rPr>
            <w:rStyle w:val="Kpr"/>
            <w:rFonts w:ascii="Times New Roman" w:eastAsia="Calibri" w:hAnsi="Times New Roman" w:cs="Times New Roman"/>
            <w:b/>
            <w:noProof/>
          </w:rPr>
          <w:t>KİŞİSEL</w:t>
        </w:r>
        <w:r w:rsidRPr="008578E4">
          <w:rPr>
            <w:rStyle w:val="Kpr"/>
            <w:rFonts w:ascii="Times New Roman" w:eastAsia="Calibri" w:hAnsi="Times New Roman" w:cs="Times New Roman"/>
            <w:b/>
            <w:noProof/>
            <w:spacing w:val="12"/>
          </w:rPr>
          <w:t xml:space="preserve"> </w:t>
        </w:r>
        <w:r w:rsidRPr="008578E4">
          <w:rPr>
            <w:rStyle w:val="Kpr"/>
            <w:rFonts w:ascii="Times New Roman" w:eastAsia="Calibri" w:hAnsi="Times New Roman" w:cs="Times New Roman"/>
            <w:b/>
            <w:noProof/>
          </w:rPr>
          <w:t>VERİ ENVANTER</w:t>
        </w:r>
        <w:r w:rsidRPr="008578E4">
          <w:rPr>
            <w:rStyle w:val="Kpr"/>
            <w:rFonts w:ascii="Times New Roman" w:eastAsia="Calibri" w:hAnsi="Times New Roman" w:cs="Times New Roman"/>
            <w:b/>
            <w:noProof/>
            <w:spacing w:val="11"/>
          </w:rPr>
          <w:t xml:space="preserve"> </w:t>
        </w:r>
        <w:r w:rsidRPr="008578E4">
          <w:rPr>
            <w:rStyle w:val="Kpr"/>
            <w:rFonts w:ascii="Times New Roman" w:eastAsia="Calibri" w:hAnsi="Times New Roman" w:cs="Times New Roman"/>
            <w:b/>
            <w:noProof/>
          </w:rPr>
          <w:t>PARAMETRELERİ</w:t>
        </w:r>
        <w:r w:rsidRPr="008578E4">
          <w:rPr>
            <w:b/>
            <w:noProof/>
            <w:webHidden/>
          </w:rPr>
          <w:tab/>
        </w:r>
        <w:r w:rsidRPr="008578E4">
          <w:rPr>
            <w:b/>
            <w:noProof/>
            <w:webHidden/>
          </w:rPr>
          <w:fldChar w:fldCharType="begin"/>
        </w:r>
        <w:r w:rsidRPr="008578E4">
          <w:rPr>
            <w:b/>
            <w:noProof/>
            <w:webHidden/>
          </w:rPr>
          <w:instrText xml:space="preserve"> PAGEREF _Toc30017631 \h </w:instrText>
        </w:r>
        <w:r w:rsidRPr="008578E4">
          <w:rPr>
            <w:b/>
            <w:noProof/>
            <w:webHidden/>
          </w:rPr>
        </w:r>
        <w:r w:rsidRPr="008578E4">
          <w:rPr>
            <w:b/>
            <w:noProof/>
            <w:webHidden/>
          </w:rPr>
          <w:fldChar w:fldCharType="separate"/>
        </w:r>
        <w:r>
          <w:rPr>
            <w:b/>
            <w:noProof/>
            <w:webHidden/>
          </w:rPr>
          <w:t>8</w:t>
        </w:r>
        <w:r w:rsidRPr="008578E4">
          <w:rPr>
            <w:b/>
            <w:noProof/>
            <w:webHidden/>
          </w:rPr>
          <w:fldChar w:fldCharType="end"/>
        </w:r>
      </w:hyperlink>
    </w:p>
    <w:p w14:paraId="182E10B0" w14:textId="77777777" w:rsidR="00E56B97" w:rsidRPr="008578E4" w:rsidRDefault="00E56B97" w:rsidP="00E56B97">
      <w:pPr>
        <w:pStyle w:val="T1"/>
        <w:rPr>
          <w:rFonts w:eastAsiaTheme="minorEastAsia"/>
          <w:b/>
          <w:noProof/>
          <w:sz w:val="22"/>
          <w:szCs w:val="22"/>
          <w:lang w:val="tr-TR" w:eastAsia="tr-TR"/>
        </w:rPr>
      </w:pPr>
      <w:hyperlink w:anchor="_Toc30017632" w:history="1">
        <w:r w:rsidRPr="008578E4">
          <w:rPr>
            <w:rStyle w:val="Kpr"/>
            <w:rFonts w:ascii="Times New Roman" w:eastAsia="Calibri" w:hAnsi="Times New Roman" w:cs="Times New Roman"/>
            <w:b/>
            <w:noProof/>
          </w:rPr>
          <w:t>5. KİŞİSEL VERİLERİN KORUNMASINA İLİŞKİN ALINAN ÖNLEMLER</w:t>
        </w:r>
        <w:r w:rsidRPr="008578E4">
          <w:rPr>
            <w:b/>
            <w:noProof/>
            <w:webHidden/>
          </w:rPr>
          <w:tab/>
        </w:r>
        <w:r w:rsidRPr="008578E4">
          <w:rPr>
            <w:b/>
            <w:noProof/>
            <w:webHidden/>
          </w:rPr>
          <w:fldChar w:fldCharType="begin"/>
        </w:r>
        <w:r w:rsidRPr="008578E4">
          <w:rPr>
            <w:b/>
            <w:noProof/>
            <w:webHidden/>
          </w:rPr>
          <w:instrText xml:space="preserve"> PAGEREF _Toc30017632 \h </w:instrText>
        </w:r>
        <w:r w:rsidRPr="008578E4">
          <w:rPr>
            <w:b/>
            <w:noProof/>
            <w:webHidden/>
          </w:rPr>
        </w:r>
        <w:r w:rsidRPr="008578E4">
          <w:rPr>
            <w:b/>
            <w:noProof/>
            <w:webHidden/>
          </w:rPr>
          <w:fldChar w:fldCharType="separate"/>
        </w:r>
        <w:r>
          <w:rPr>
            <w:b/>
            <w:noProof/>
            <w:webHidden/>
          </w:rPr>
          <w:t>9</w:t>
        </w:r>
        <w:r w:rsidRPr="008578E4">
          <w:rPr>
            <w:b/>
            <w:noProof/>
            <w:webHidden/>
          </w:rPr>
          <w:fldChar w:fldCharType="end"/>
        </w:r>
      </w:hyperlink>
    </w:p>
    <w:p w14:paraId="3A42FFD0" w14:textId="77777777" w:rsidR="00E56B97" w:rsidRPr="008578E4" w:rsidRDefault="00E56B97" w:rsidP="00E56B97">
      <w:pPr>
        <w:pStyle w:val="T1"/>
        <w:rPr>
          <w:rFonts w:eastAsiaTheme="minorEastAsia"/>
          <w:b/>
          <w:noProof/>
          <w:sz w:val="22"/>
          <w:szCs w:val="22"/>
          <w:lang w:val="tr-TR" w:eastAsia="tr-TR"/>
        </w:rPr>
      </w:pPr>
      <w:hyperlink w:anchor="_Toc30017633" w:history="1">
        <w:r w:rsidRPr="008578E4">
          <w:rPr>
            <w:rStyle w:val="Kpr"/>
            <w:rFonts w:ascii="Times New Roman" w:eastAsia="Calibri" w:hAnsi="Times New Roman" w:cs="Times New Roman"/>
            <w:b/>
            <w:noProof/>
          </w:rPr>
          <w:t>6.</w:t>
        </w:r>
        <w:r w:rsidRPr="008578E4">
          <w:rPr>
            <w:rStyle w:val="Kpr"/>
            <w:rFonts w:ascii="Times New Roman" w:hAnsi="Times New Roman" w:cs="Times New Roman"/>
            <w:b/>
            <w:noProof/>
          </w:rPr>
          <w:t xml:space="preserve"> </w:t>
        </w:r>
        <w:r w:rsidRPr="008578E4">
          <w:rPr>
            <w:rStyle w:val="Kpr"/>
            <w:rFonts w:ascii="Times New Roman" w:eastAsia="Calibri" w:hAnsi="Times New Roman" w:cs="Times New Roman"/>
            <w:b/>
            <w:noProof/>
          </w:rPr>
          <w:t>KİŞİSEL VERİLERİN SAKLANMASI VE</w:t>
        </w:r>
        <w:r w:rsidRPr="008578E4">
          <w:rPr>
            <w:rStyle w:val="Kpr"/>
            <w:rFonts w:ascii="Times New Roman" w:eastAsia="Calibri" w:hAnsi="Times New Roman" w:cs="Times New Roman"/>
            <w:b/>
            <w:noProof/>
            <w:spacing w:val="-8"/>
          </w:rPr>
          <w:t xml:space="preserve"> </w:t>
        </w:r>
        <w:r w:rsidRPr="008578E4">
          <w:rPr>
            <w:rStyle w:val="Kpr"/>
            <w:rFonts w:ascii="Times New Roman" w:eastAsia="Calibri" w:hAnsi="Times New Roman" w:cs="Times New Roman"/>
            <w:b/>
            <w:noProof/>
          </w:rPr>
          <w:t>İMHASI</w:t>
        </w:r>
        <w:r w:rsidRPr="008578E4">
          <w:rPr>
            <w:b/>
            <w:noProof/>
            <w:webHidden/>
          </w:rPr>
          <w:tab/>
        </w:r>
        <w:r w:rsidRPr="008578E4">
          <w:rPr>
            <w:b/>
            <w:noProof/>
            <w:webHidden/>
          </w:rPr>
          <w:fldChar w:fldCharType="begin"/>
        </w:r>
        <w:r w:rsidRPr="008578E4">
          <w:rPr>
            <w:b/>
            <w:noProof/>
            <w:webHidden/>
          </w:rPr>
          <w:instrText xml:space="preserve"> PAGEREF _Toc30017633 \h </w:instrText>
        </w:r>
        <w:r w:rsidRPr="008578E4">
          <w:rPr>
            <w:b/>
            <w:noProof/>
            <w:webHidden/>
          </w:rPr>
        </w:r>
        <w:r w:rsidRPr="008578E4">
          <w:rPr>
            <w:b/>
            <w:noProof/>
            <w:webHidden/>
          </w:rPr>
          <w:fldChar w:fldCharType="separate"/>
        </w:r>
        <w:r>
          <w:rPr>
            <w:b/>
            <w:noProof/>
            <w:webHidden/>
          </w:rPr>
          <w:t>9</w:t>
        </w:r>
        <w:r w:rsidRPr="008578E4">
          <w:rPr>
            <w:b/>
            <w:noProof/>
            <w:webHidden/>
          </w:rPr>
          <w:fldChar w:fldCharType="end"/>
        </w:r>
      </w:hyperlink>
    </w:p>
    <w:p w14:paraId="375C9A2A" w14:textId="77777777" w:rsidR="00E56B97" w:rsidRPr="008578E4" w:rsidRDefault="00E56B97" w:rsidP="00E56B97">
      <w:pPr>
        <w:pStyle w:val="T1"/>
        <w:rPr>
          <w:rFonts w:eastAsiaTheme="minorEastAsia"/>
          <w:b/>
          <w:noProof/>
          <w:sz w:val="22"/>
          <w:szCs w:val="22"/>
          <w:lang w:val="tr-TR" w:eastAsia="tr-TR"/>
        </w:rPr>
      </w:pPr>
      <w:hyperlink w:anchor="_Toc30017634" w:history="1">
        <w:r w:rsidRPr="008578E4">
          <w:rPr>
            <w:rStyle w:val="Kpr"/>
            <w:rFonts w:ascii="Times New Roman" w:eastAsia="Calibri" w:hAnsi="Times New Roman" w:cs="Times New Roman"/>
            <w:b/>
            <w:noProof/>
          </w:rPr>
          <w:t>7.</w:t>
        </w:r>
        <w:r w:rsidRPr="008578E4">
          <w:rPr>
            <w:rStyle w:val="Kpr"/>
            <w:rFonts w:ascii="Times New Roman" w:hAnsi="Times New Roman" w:cs="Times New Roman"/>
            <w:b/>
            <w:noProof/>
          </w:rPr>
          <w:t xml:space="preserve"> </w:t>
        </w:r>
        <w:r w:rsidRPr="008578E4">
          <w:rPr>
            <w:rStyle w:val="Kpr"/>
            <w:rFonts w:ascii="Times New Roman" w:eastAsia="Calibri" w:hAnsi="Times New Roman" w:cs="Times New Roman"/>
            <w:b/>
            <w:noProof/>
          </w:rPr>
          <w:t>KİŞİSEL VERİ SAHİPLERİNİN HAKLARI VE BU HAKLARIN</w:t>
        </w:r>
        <w:r w:rsidRPr="008578E4">
          <w:rPr>
            <w:rStyle w:val="Kpr"/>
            <w:rFonts w:ascii="Times New Roman" w:eastAsia="Calibri" w:hAnsi="Times New Roman" w:cs="Times New Roman"/>
            <w:b/>
            <w:noProof/>
            <w:spacing w:val="-9"/>
          </w:rPr>
          <w:t xml:space="preserve"> </w:t>
        </w:r>
        <w:r w:rsidRPr="008578E4">
          <w:rPr>
            <w:rStyle w:val="Kpr"/>
            <w:rFonts w:ascii="Times New Roman" w:eastAsia="Calibri" w:hAnsi="Times New Roman" w:cs="Times New Roman"/>
            <w:b/>
            <w:noProof/>
          </w:rPr>
          <w:t>KULLANILMASI</w:t>
        </w:r>
        <w:r w:rsidRPr="008578E4">
          <w:rPr>
            <w:b/>
            <w:noProof/>
            <w:webHidden/>
          </w:rPr>
          <w:tab/>
        </w:r>
        <w:r w:rsidRPr="008578E4">
          <w:rPr>
            <w:b/>
            <w:noProof/>
            <w:webHidden/>
          </w:rPr>
          <w:fldChar w:fldCharType="begin"/>
        </w:r>
        <w:r w:rsidRPr="008578E4">
          <w:rPr>
            <w:b/>
            <w:noProof/>
            <w:webHidden/>
          </w:rPr>
          <w:instrText xml:space="preserve"> PAGEREF _Toc30017634 \h </w:instrText>
        </w:r>
        <w:r w:rsidRPr="008578E4">
          <w:rPr>
            <w:b/>
            <w:noProof/>
            <w:webHidden/>
          </w:rPr>
        </w:r>
        <w:r w:rsidRPr="008578E4">
          <w:rPr>
            <w:b/>
            <w:noProof/>
            <w:webHidden/>
          </w:rPr>
          <w:fldChar w:fldCharType="separate"/>
        </w:r>
        <w:r>
          <w:rPr>
            <w:b/>
            <w:noProof/>
            <w:webHidden/>
          </w:rPr>
          <w:t>9</w:t>
        </w:r>
        <w:r w:rsidRPr="008578E4">
          <w:rPr>
            <w:b/>
            <w:noProof/>
            <w:webHidden/>
          </w:rPr>
          <w:fldChar w:fldCharType="end"/>
        </w:r>
      </w:hyperlink>
    </w:p>
    <w:p w14:paraId="769321A9" w14:textId="77777777" w:rsidR="00E56B97" w:rsidRPr="008578E4" w:rsidRDefault="00E56B97" w:rsidP="00E56B97">
      <w:pPr>
        <w:pStyle w:val="T1"/>
        <w:rPr>
          <w:rFonts w:eastAsiaTheme="minorEastAsia"/>
          <w:b/>
          <w:noProof/>
          <w:sz w:val="22"/>
          <w:szCs w:val="22"/>
          <w:lang w:val="tr-TR" w:eastAsia="tr-TR"/>
        </w:rPr>
      </w:pPr>
      <w:hyperlink w:anchor="_Toc30017635" w:history="1">
        <w:r w:rsidRPr="008578E4">
          <w:rPr>
            <w:rStyle w:val="Kpr"/>
            <w:rFonts w:ascii="Times New Roman" w:eastAsia="Calibri" w:hAnsi="Times New Roman" w:cs="Times New Roman"/>
            <w:b/>
            <w:i/>
            <w:noProof/>
          </w:rPr>
          <w:t>7.1. Kişisel Veri Sahibinin</w:t>
        </w:r>
        <w:r w:rsidRPr="008578E4">
          <w:rPr>
            <w:rStyle w:val="Kpr"/>
            <w:rFonts w:ascii="Times New Roman" w:eastAsia="Calibri" w:hAnsi="Times New Roman" w:cs="Times New Roman"/>
            <w:b/>
            <w:i/>
            <w:noProof/>
            <w:spacing w:val="-4"/>
          </w:rPr>
          <w:t xml:space="preserve"> </w:t>
        </w:r>
        <w:r w:rsidRPr="008578E4">
          <w:rPr>
            <w:rStyle w:val="Kpr"/>
            <w:rFonts w:ascii="Times New Roman" w:eastAsia="Calibri" w:hAnsi="Times New Roman" w:cs="Times New Roman"/>
            <w:b/>
            <w:i/>
            <w:noProof/>
          </w:rPr>
          <w:t>Hakları</w:t>
        </w:r>
        <w:r w:rsidRPr="008578E4">
          <w:rPr>
            <w:b/>
            <w:noProof/>
            <w:webHidden/>
          </w:rPr>
          <w:tab/>
        </w:r>
        <w:r w:rsidRPr="008578E4">
          <w:rPr>
            <w:b/>
            <w:noProof/>
            <w:webHidden/>
          </w:rPr>
          <w:fldChar w:fldCharType="begin"/>
        </w:r>
        <w:r w:rsidRPr="008578E4">
          <w:rPr>
            <w:b/>
            <w:noProof/>
            <w:webHidden/>
          </w:rPr>
          <w:instrText xml:space="preserve"> PAGEREF _Toc30017635 \h </w:instrText>
        </w:r>
        <w:r w:rsidRPr="008578E4">
          <w:rPr>
            <w:b/>
            <w:noProof/>
            <w:webHidden/>
          </w:rPr>
        </w:r>
        <w:r w:rsidRPr="008578E4">
          <w:rPr>
            <w:b/>
            <w:noProof/>
            <w:webHidden/>
          </w:rPr>
          <w:fldChar w:fldCharType="separate"/>
        </w:r>
        <w:r>
          <w:rPr>
            <w:b/>
            <w:noProof/>
            <w:webHidden/>
          </w:rPr>
          <w:t>9</w:t>
        </w:r>
        <w:r w:rsidRPr="008578E4">
          <w:rPr>
            <w:b/>
            <w:noProof/>
            <w:webHidden/>
          </w:rPr>
          <w:fldChar w:fldCharType="end"/>
        </w:r>
      </w:hyperlink>
    </w:p>
    <w:p w14:paraId="057F3986" w14:textId="77777777" w:rsidR="00E56B97" w:rsidRPr="008578E4" w:rsidRDefault="00E56B97" w:rsidP="00E56B97">
      <w:pPr>
        <w:pStyle w:val="T1"/>
        <w:rPr>
          <w:rFonts w:eastAsiaTheme="minorEastAsia"/>
          <w:b/>
          <w:noProof/>
          <w:sz w:val="22"/>
          <w:szCs w:val="22"/>
          <w:lang w:val="tr-TR" w:eastAsia="tr-TR"/>
        </w:rPr>
      </w:pPr>
      <w:hyperlink w:anchor="_Toc30017636" w:history="1">
        <w:r w:rsidRPr="008578E4">
          <w:rPr>
            <w:rStyle w:val="Kpr"/>
            <w:rFonts w:ascii="Times New Roman" w:eastAsia="Calibri" w:hAnsi="Times New Roman" w:cs="Times New Roman"/>
            <w:b/>
            <w:i/>
            <w:noProof/>
          </w:rPr>
          <w:t>7.2. Kişisel Veri Sahibinin Haklarını</w:t>
        </w:r>
        <w:r w:rsidRPr="008578E4">
          <w:rPr>
            <w:rStyle w:val="Kpr"/>
            <w:rFonts w:ascii="Times New Roman" w:eastAsia="Calibri" w:hAnsi="Times New Roman" w:cs="Times New Roman"/>
            <w:b/>
            <w:i/>
            <w:noProof/>
            <w:spacing w:val="-5"/>
          </w:rPr>
          <w:t xml:space="preserve"> </w:t>
        </w:r>
        <w:r w:rsidRPr="008578E4">
          <w:rPr>
            <w:rStyle w:val="Kpr"/>
            <w:rFonts w:ascii="Times New Roman" w:eastAsia="Calibri" w:hAnsi="Times New Roman" w:cs="Times New Roman"/>
            <w:b/>
            <w:i/>
            <w:noProof/>
          </w:rPr>
          <w:t>Kullanması</w:t>
        </w:r>
        <w:r w:rsidRPr="008578E4">
          <w:rPr>
            <w:b/>
            <w:noProof/>
            <w:webHidden/>
          </w:rPr>
          <w:tab/>
        </w:r>
        <w:r w:rsidRPr="008578E4">
          <w:rPr>
            <w:b/>
            <w:noProof/>
            <w:webHidden/>
          </w:rPr>
          <w:fldChar w:fldCharType="begin"/>
        </w:r>
        <w:r w:rsidRPr="008578E4">
          <w:rPr>
            <w:b/>
            <w:noProof/>
            <w:webHidden/>
          </w:rPr>
          <w:instrText xml:space="preserve"> PAGEREF _Toc30017636 \h </w:instrText>
        </w:r>
        <w:r w:rsidRPr="008578E4">
          <w:rPr>
            <w:b/>
            <w:noProof/>
            <w:webHidden/>
          </w:rPr>
        </w:r>
        <w:r w:rsidRPr="008578E4">
          <w:rPr>
            <w:b/>
            <w:noProof/>
            <w:webHidden/>
          </w:rPr>
          <w:fldChar w:fldCharType="separate"/>
        </w:r>
        <w:r>
          <w:rPr>
            <w:b/>
            <w:noProof/>
            <w:webHidden/>
          </w:rPr>
          <w:t>9</w:t>
        </w:r>
        <w:r w:rsidRPr="008578E4">
          <w:rPr>
            <w:b/>
            <w:noProof/>
            <w:webHidden/>
          </w:rPr>
          <w:fldChar w:fldCharType="end"/>
        </w:r>
      </w:hyperlink>
    </w:p>
    <w:p w14:paraId="7CCE7728" w14:textId="77777777" w:rsidR="00E56B97" w:rsidRPr="008578E4" w:rsidRDefault="00E56B97" w:rsidP="00E56B97">
      <w:pPr>
        <w:pStyle w:val="T1"/>
        <w:rPr>
          <w:rFonts w:eastAsiaTheme="minorEastAsia"/>
          <w:b/>
          <w:noProof/>
          <w:sz w:val="22"/>
          <w:szCs w:val="22"/>
          <w:lang w:val="tr-TR" w:eastAsia="tr-TR"/>
        </w:rPr>
      </w:pPr>
      <w:hyperlink w:anchor="_Toc30017637" w:history="1">
        <w:r w:rsidRPr="008578E4">
          <w:rPr>
            <w:rStyle w:val="Kpr"/>
            <w:rFonts w:ascii="Times New Roman" w:eastAsia="Calibri" w:hAnsi="Times New Roman" w:cs="Times New Roman"/>
            <w:b/>
            <w:i/>
            <w:noProof/>
          </w:rPr>
          <w:t>7.3. Başvurulara Cevap Verilmesi</w:t>
        </w:r>
        <w:r w:rsidRPr="008578E4">
          <w:rPr>
            <w:b/>
            <w:noProof/>
            <w:webHidden/>
          </w:rPr>
          <w:tab/>
        </w:r>
        <w:r w:rsidRPr="008578E4">
          <w:rPr>
            <w:b/>
            <w:noProof/>
            <w:webHidden/>
          </w:rPr>
          <w:fldChar w:fldCharType="begin"/>
        </w:r>
        <w:r w:rsidRPr="008578E4">
          <w:rPr>
            <w:b/>
            <w:noProof/>
            <w:webHidden/>
          </w:rPr>
          <w:instrText xml:space="preserve"> PAGEREF _Toc30017637 \h </w:instrText>
        </w:r>
        <w:r w:rsidRPr="008578E4">
          <w:rPr>
            <w:b/>
            <w:noProof/>
            <w:webHidden/>
          </w:rPr>
        </w:r>
        <w:r w:rsidRPr="008578E4">
          <w:rPr>
            <w:b/>
            <w:noProof/>
            <w:webHidden/>
          </w:rPr>
          <w:fldChar w:fldCharType="separate"/>
        </w:r>
        <w:r>
          <w:rPr>
            <w:b/>
            <w:noProof/>
            <w:webHidden/>
          </w:rPr>
          <w:t>10</w:t>
        </w:r>
        <w:r w:rsidRPr="008578E4">
          <w:rPr>
            <w:b/>
            <w:noProof/>
            <w:webHidden/>
          </w:rPr>
          <w:fldChar w:fldCharType="end"/>
        </w:r>
      </w:hyperlink>
    </w:p>
    <w:p w14:paraId="17BE438D" w14:textId="77777777" w:rsidR="00E56B97" w:rsidRPr="008578E4" w:rsidRDefault="00E56B97" w:rsidP="00E56B97">
      <w:pPr>
        <w:pStyle w:val="T1"/>
        <w:rPr>
          <w:rFonts w:eastAsiaTheme="minorEastAsia"/>
          <w:b/>
          <w:noProof/>
          <w:sz w:val="22"/>
          <w:szCs w:val="22"/>
          <w:lang w:val="tr-TR" w:eastAsia="tr-TR"/>
        </w:rPr>
      </w:pPr>
      <w:hyperlink w:anchor="_Toc30017638" w:history="1">
        <w:r w:rsidRPr="008578E4">
          <w:rPr>
            <w:rStyle w:val="Kpr"/>
            <w:rFonts w:ascii="Times New Roman" w:eastAsia="Calibri" w:hAnsi="Times New Roman" w:cs="Times New Roman"/>
            <w:b/>
            <w:i/>
            <w:noProof/>
          </w:rPr>
          <w:t>7.4. Kişisel Veri Sahibinin Başvurusunun Reddedilmesi</w:t>
        </w:r>
        <w:r w:rsidRPr="008578E4">
          <w:rPr>
            <w:b/>
            <w:noProof/>
            <w:webHidden/>
          </w:rPr>
          <w:tab/>
        </w:r>
        <w:r w:rsidRPr="008578E4">
          <w:rPr>
            <w:b/>
            <w:noProof/>
            <w:webHidden/>
          </w:rPr>
          <w:fldChar w:fldCharType="begin"/>
        </w:r>
        <w:r w:rsidRPr="008578E4">
          <w:rPr>
            <w:b/>
            <w:noProof/>
            <w:webHidden/>
          </w:rPr>
          <w:instrText xml:space="preserve"> PAGEREF _Toc30017638 \h </w:instrText>
        </w:r>
        <w:r w:rsidRPr="008578E4">
          <w:rPr>
            <w:b/>
            <w:noProof/>
            <w:webHidden/>
          </w:rPr>
        </w:r>
        <w:r w:rsidRPr="008578E4">
          <w:rPr>
            <w:b/>
            <w:noProof/>
            <w:webHidden/>
          </w:rPr>
          <w:fldChar w:fldCharType="separate"/>
        </w:r>
        <w:r>
          <w:rPr>
            <w:b/>
            <w:noProof/>
            <w:webHidden/>
          </w:rPr>
          <w:t>10</w:t>
        </w:r>
        <w:r w:rsidRPr="008578E4">
          <w:rPr>
            <w:b/>
            <w:noProof/>
            <w:webHidden/>
          </w:rPr>
          <w:fldChar w:fldCharType="end"/>
        </w:r>
      </w:hyperlink>
    </w:p>
    <w:p w14:paraId="7932422C" w14:textId="77777777" w:rsidR="00E56B97" w:rsidRPr="008578E4" w:rsidRDefault="00E56B97" w:rsidP="00E56B97">
      <w:pPr>
        <w:pStyle w:val="T2"/>
        <w:rPr>
          <w:b/>
          <w:noProof/>
        </w:rPr>
      </w:pPr>
      <w:hyperlink w:anchor="_Toc30017639" w:history="1">
        <w:r w:rsidRPr="008578E4">
          <w:rPr>
            <w:rStyle w:val="Kpr"/>
            <w:rFonts w:ascii="Times New Roman" w:eastAsia="Calibri" w:hAnsi="Times New Roman" w:cs="Times New Roman"/>
            <w:b/>
            <w:i/>
            <w:noProof/>
          </w:rPr>
          <w:t>7.5.</w:t>
        </w:r>
        <w:r w:rsidRPr="008578E4">
          <w:rPr>
            <w:b/>
            <w:noProof/>
          </w:rPr>
          <w:tab/>
        </w:r>
        <w:r w:rsidRPr="008578E4">
          <w:rPr>
            <w:rStyle w:val="Kpr"/>
            <w:rFonts w:ascii="Times New Roman" w:eastAsia="Calibri" w:hAnsi="Times New Roman" w:cs="Times New Roman"/>
            <w:b/>
            <w:i/>
            <w:noProof/>
          </w:rPr>
          <w:t>Kişisel Veri Sahibinin KVK Kurulu’na Şikâyette Bulunma Hakkı</w:t>
        </w:r>
        <w:r w:rsidRPr="008578E4">
          <w:rPr>
            <w:b/>
            <w:noProof/>
            <w:webHidden/>
          </w:rPr>
          <w:tab/>
        </w:r>
        <w:r w:rsidRPr="008578E4">
          <w:rPr>
            <w:b/>
            <w:noProof/>
            <w:webHidden/>
          </w:rPr>
          <w:fldChar w:fldCharType="begin"/>
        </w:r>
        <w:r w:rsidRPr="008578E4">
          <w:rPr>
            <w:b/>
            <w:noProof/>
            <w:webHidden/>
          </w:rPr>
          <w:instrText xml:space="preserve"> PAGEREF _Toc30017639 \h </w:instrText>
        </w:r>
        <w:r w:rsidRPr="008578E4">
          <w:rPr>
            <w:b/>
            <w:noProof/>
            <w:webHidden/>
          </w:rPr>
        </w:r>
        <w:r w:rsidRPr="008578E4">
          <w:rPr>
            <w:b/>
            <w:noProof/>
            <w:webHidden/>
          </w:rPr>
          <w:fldChar w:fldCharType="separate"/>
        </w:r>
        <w:r>
          <w:rPr>
            <w:b/>
            <w:noProof/>
            <w:webHidden/>
          </w:rPr>
          <w:t>10</w:t>
        </w:r>
        <w:r w:rsidRPr="008578E4">
          <w:rPr>
            <w:b/>
            <w:noProof/>
            <w:webHidden/>
          </w:rPr>
          <w:fldChar w:fldCharType="end"/>
        </w:r>
      </w:hyperlink>
    </w:p>
    <w:p w14:paraId="18219CE7" w14:textId="77777777" w:rsidR="00E56B97" w:rsidRPr="008578E4" w:rsidRDefault="00E56B97" w:rsidP="00E56B97">
      <w:pPr>
        <w:pStyle w:val="T1"/>
        <w:rPr>
          <w:rFonts w:eastAsiaTheme="minorEastAsia"/>
          <w:b/>
          <w:noProof/>
          <w:sz w:val="22"/>
          <w:szCs w:val="22"/>
          <w:lang w:val="tr-TR" w:eastAsia="tr-TR"/>
        </w:rPr>
      </w:pPr>
      <w:hyperlink w:anchor="_Toc30017640" w:history="1">
        <w:r w:rsidRPr="008578E4">
          <w:rPr>
            <w:rStyle w:val="Kpr"/>
            <w:rFonts w:ascii="Times New Roman" w:eastAsia="Calibri" w:hAnsi="Times New Roman" w:cs="Times New Roman"/>
            <w:b/>
            <w:noProof/>
          </w:rPr>
          <w:t>8.</w:t>
        </w:r>
        <w:r w:rsidRPr="008578E4">
          <w:rPr>
            <w:rStyle w:val="Kpr"/>
            <w:rFonts w:ascii="Times New Roman" w:eastAsia="Calibri" w:hAnsi="Times New Roman" w:cs="Times New Roman"/>
            <w:b/>
            <w:i/>
            <w:noProof/>
          </w:rPr>
          <w:t xml:space="preserve"> </w:t>
        </w:r>
        <w:r w:rsidRPr="008578E4">
          <w:rPr>
            <w:rStyle w:val="Kpr"/>
            <w:rFonts w:ascii="Times New Roman" w:eastAsia="Calibri" w:hAnsi="Times New Roman" w:cs="Times New Roman"/>
            <w:b/>
            <w:noProof/>
          </w:rPr>
          <w:t>YÜRÜTME</w:t>
        </w:r>
        <w:r w:rsidRPr="008578E4">
          <w:rPr>
            <w:b/>
            <w:noProof/>
            <w:webHidden/>
          </w:rPr>
          <w:tab/>
        </w:r>
        <w:r w:rsidRPr="008578E4">
          <w:rPr>
            <w:b/>
            <w:noProof/>
            <w:webHidden/>
          </w:rPr>
          <w:fldChar w:fldCharType="begin"/>
        </w:r>
        <w:r w:rsidRPr="008578E4">
          <w:rPr>
            <w:b/>
            <w:noProof/>
            <w:webHidden/>
          </w:rPr>
          <w:instrText xml:space="preserve"> PAGEREF _Toc30017640 \h </w:instrText>
        </w:r>
        <w:r w:rsidRPr="008578E4">
          <w:rPr>
            <w:b/>
            <w:noProof/>
            <w:webHidden/>
          </w:rPr>
        </w:r>
        <w:r w:rsidRPr="008578E4">
          <w:rPr>
            <w:b/>
            <w:noProof/>
            <w:webHidden/>
          </w:rPr>
          <w:fldChar w:fldCharType="separate"/>
        </w:r>
        <w:r>
          <w:rPr>
            <w:b/>
            <w:noProof/>
            <w:webHidden/>
          </w:rPr>
          <w:t>10</w:t>
        </w:r>
        <w:r w:rsidRPr="008578E4">
          <w:rPr>
            <w:b/>
            <w:noProof/>
            <w:webHidden/>
          </w:rPr>
          <w:fldChar w:fldCharType="end"/>
        </w:r>
      </w:hyperlink>
    </w:p>
    <w:p w14:paraId="5C8D1AC4" w14:textId="77777777" w:rsidR="00E56B97" w:rsidRPr="008578E4" w:rsidRDefault="00E56B97" w:rsidP="00E56B97">
      <w:pPr>
        <w:pStyle w:val="T1"/>
        <w:rPr>
          <w:rFonts w:eastAsiaTheme="minorEastAsia"/>
          <w:b/>
          <w:noProof/>
          <w:sz w:val="22"/>
          <w:szCs w:val="22"/>
          <w:lang w:val="tr-TR" w:eastAsia="tr-TR"/>
        </w:rPr>
      </w:pPr>
      <w:hyperlink w:anchor="_Toc30017643" w:history="1">
        <w:r w:rsidRPr="008578E4">
          <w:rPr>
            <w:rStyle w:val="Kpr"/>
            <w:rFonts w:ascii="Times New Roman" w:eastAsia="Calibri" w:hAnsi="Times New Roman" w:cs="Times New Roman"/>
            <w:b/>
            <w:noProof/>
          </w:rPr>
          <w:t>9. YÜRÜRLÜK ve İLANI</w:t>
        </w:r>
        <w:r w:rsidRPr="008578E4">
          <w:rPr>
            <w:b/>
            <w:noProof/>
            <w:webHidden/>
          </w:rPr>
          <w:tab/>
        </w:r>
        <w:r w:rsidRPr="008578E4">
          <w:rPr>
            <w:b/>
            <w:noProof/>
            <w:webHidden/>
          </w:rPr>
          <w:fldChar w:fldCharType="begin"/>
        </w:r>
        <w:r w:rsidRPr="008578E4">
          <w:rPr>
            <w:b/>
            <w:noProof/>
            <w:webHidden/>
          </w:rPr>
          <w:instrText xml:space="preserve"> PAGEREF _Toc30017643 \h </w:instrText>
        </w:r>
        <w:r w:rsidRPr="008578E4">
          <w:rPr>
            <w:b/>
            <w:noProof/>
            <w:webHidden/>
          </w:rPr>
        </w:r>
        <w:r w:rsidRPr="008578E4">
          <w:rPr>
            <w:b/>
            <w:noProof/>
            <w:webHidden/>
          </w:rPr>
          <w:fldChar w:fldCharType="separate"/>
        </w:r>
        <w:r>
          <w:rPr>
            <w:b/>
            <w:noProof/>
            <w:webHidden/>
          </w:rPr>
          <w:t>11</w:t>
        </w:r>
        <w:r w:rsidRPr="008578E4">
          <w:rPr>
            <w:b/>
            <w:noProof/>
            <w:webHidden/>
          </w:rPr>
          <w:fldChar w:fldCharType="end"/>
        </w:r>
      </w:hyperlink>
    </w:p>
    <w:p w14:paraId="2C48AAAB" w14:textId="77777777" w:rsidR="00E56B97" w:rsidRPr="008578E4" w:rsidRDefault="00E56B97" w:rsidP="00E56B97">
      <w:pPr>
        <w:pStyle w:val="T1"/>
        <w:rPr>
          <w:rFonts w:eastAsiaTheme="minorEastAsia"/>
          <w:b/>
          <w:noProof/>
          <w:sz w:val="22"/>
          <w:szCs w:val="22"/>
          <w:lang w:val="tr-TR" w:eastAsia="tr-TR"/>
        </w:rPr>
      </w:pPr>
      <w:hyperlink w:anchor="_Toc30017645" w:history="1">
        <w:r w:rsidRPr="008578E4">
          <w:rPr>
            <w:rStyle w:val="Kpr"/>
            <w:rFonts w:ascii="Times New Roman" w:eastAsia="Calibri" w:hAnsi="Times New Roman" w:cs="Times New Roman"/>
            <w:b/>
            <w:noProof/>
          </w:rPr>
          <w:t>EK 1- Veri</w:t>
        </w:r>
        <w:r w:rsidRPr="008578E4">
          <w:rPr>
            <w:rStyle w:val="Kpr"/>
            <w:rFonts w:ascii="Times New Roman" w:eastAsia="Calibri" w:hAnsi="Times New Roman" w:cs="Times New Roman"/>
            <w:b/>
            <w:noProof/>
            <w:spacing w:val="-2"/>
          </w:rPr>
          <w:t xml:space="preserve"> </w:t>
        </w:r>
        <w:r w:rsidRPr="008578E4">
          <w:rPr>
            <w:rStyle w:val="Kpr"/>
            <w:rFonts w:ascii="Times New Roman" w:eastAsia="Calibri" w:hAnsi="Times New Roman" w:cs="Times New Roman"/>
            <w:b/>
            <w:noProof/>
          </w:rPr>
          <w:t>Kategorileri ve Kişisel Veriler</w:t>
        </w:r>
        <w:r w:rsidRPr="008578E4">
          <w:rPr>
            <w:b/>
            <w:noProof/>
            <w:webHidden/>
          </w:rPr>
          <w:tab/>
        </w:r>
        <w:r w:rsidRPr="008578E4">
          <w:rPr>
            <w:b/>
            <w:noProof/>
            <w:webHidden/>
          </w:rPr>
          <w:fldChar w:fldCharType="begin"/>
        </w:r>
        <w:r w:rsidRPr="008578E4">
          <w:rPr>
            <w:b/>
            <w:noProof/>
            <w:webHidden/>
          </w:rPr>
          <w:instrText xml:space="preserve"> PAGEREF _Toc30017645 \h </w:instrText>
        </w:r>
        <w:r w:rsidRPr="008578E4">
          <w:rPr>
            <w:b/>
            <w:noProof/>
            <w:webHidden/>
          </w:rPr>
        </w:r>
        <w:r w:rsidRPr="008578E4">
          <w:rPr>
            <w:b/>
            <w:noProof/>
            <w:webHidden/>
          </w:rPr>
          <w:fldChar w:fldCharType="separate"/>
        </w:r>
        <w:r>
          <w:rPr>
            <w:b/>
            <w:noProof/>
            <w:webHidden/>
          </w:rPr>
          <w:t>12</w:t>
        </w:r>
        <w:r w:rsidRPr="008578E4">
          <w:rPr>
            <w:b/>
            <w:noProof/>
            <w:webHidden/>
          </w:rPr>
          <w:fldChar w:fldCharType="end"/>
        </w:r>
      </w:hyperlink>
    </w:p>
    <w:p w14:paraId="7AC83750" w14:textId="77777777" w:rsidR="00E56B97" w:rsidRPr="008578E4" w:rsidRDefault="00E56B97" w:rsidP="00E56B97">
      <w:pPr>
        <w:pStyle w:val="T1"/>
        <w:rPr>
          <w:rFonts w:eastAsiaTheme="minorEastAsia"/>
          <w:b/>
          <w:noProof/>
          <w:sz w:val="22"/>
          <w:szCs w:val="22"/>
          <w:lang w:val="tr-TR" w:eastAsia="tr-TR"/>
        </w:rPr>
      </w:pPr>
      <w:hyperlink w:anchor="_Toc30017646" w:history="1">
        <w:r w:rsidRPr="008578E4">
          <w:rPr>
            <w:rStyle w:val="Kpr"/>
            <w:rFonts w:ascii="Times New Roman" w:eastAsia="Calibri" w:hAnsi="Times New Roman" w:cs="Times New Roman"/>
            <w:b/>
            <w:noProof/>
          </w:rPr>
          <w:t>EK 2- Kategorik Kişisel Veri İşleme</w:t>
        </w:r>
        <w:r w:rsidRPr="008578E4">
          <w:rPr>
            <w:rStyle w:val="Kpr"/>
            <w:rFonts w:ascii="Times New Roman" w:eastAsia="Calibri" w:hAnsi="Times New Roman" w:cs="Times New Roman"/>
            <w:b/>
            <w:noProof/>
            <w:spacing w:val="-4"/>
          </w:rPr>
          <w:t xml:space="preserve"> </w:t>
        </w:r>
        <w:r w:rsidRPr="008578E4">
          <w:rPr>
            <w:rStyle w:val="Kpr"/>
            <w:rFonts w:ascii="Times New Roman" w:eastAsia="Calibri" w:hAnsi="Times New Roman" w:cs="Times New Roman"/>
            <w:b/>
            <w:noProof/>
          </w:rPr>
          <w:t>Amaçlar</w:t>
        </w:r>
        <w:r w:rsidRPr="008578E4">
          <w:rPr>
            <w:b/>
            <w:noProof/>
            <w:webHidden/>
          </w:rPr>
          <w:tab/>
        </w:r>
        <w:r w:rsidRPr="008578E4">
          <w:rPr>
            <w:b/>
            <w:noProof/>
            <w:webHidden/>
          </w:rPr>
          <w:fldChar w:fldCharType="begin"/>
        </w:r>
        <w:r w:rsidRPr="008578E4">
          <w:rPr>
            <w:b/>
            <w:noProof/>
            <w:webHidden/>
          </w:rPr>
          <w:instrText xml:space="preserve"> PAGEREF _Toc30017646 \h </w:instrText>
        </w:r>
        <w:r w:rsidRPr="008578E4">
          <w:rPr>
            <w:b/>
            <w:noProof/>
            <w:webHidden/>
          </w:rPr>
        </w:r>
        <w:r w:rsidRPr="008578E4">
          <w:rPr>
            <w:b/>
            <w:noProof/>
            <w:webHidden/>
          </w:rPr>
          <w:fldChar w:fldCharType="separate"/>
        </w:r>
        <w:r>
          <w:rPr>
            <w:b/>
            <w:noProof/>
            <w:webHidden/>
          </w:rPr>
          <w:t>14</w:t>
        </w:r>
        <w:r w:rsidRPr="008578E4">
          <w:rPr>
            <w:b/>
            <w:noProof/>
            <w:webHidden/>
          </w:rPr>
          <w:fldChar w:fldCharType="end"/>
        </w:r>
      </w:hyperlink>
    </w:p>
    <w:p w14:paraId="6DFEE60E" w14:textId="77777777" w:rsidR="00E56B97" w:rsidRPr="008578E4" w:rsidRDefault="00E56B97" w:rsidP="00E56B97">
      <w:pPr>
        <w:pStyle w:val="T1"/>
        <w:rPr>
          <w:rFonts w:eastAsiaTheme="minorEastAsia"/>
          <w:b/>
          <w:noProof/>
          <w:sz w:val="22"/>
          <w:szCs w:val="22"/>
          <w:lang w:val="tr-TR" w:eastAsia="tr-TR"/>
        </w:rPr>
      </w:pPr>
      <w:hyperlink w:anchor="_Toc30017647" w:history="1">
        <w:r w:rsidRPr="008578E4">
          <w:rPr>
            <w:rStyle w:val="Kpr"/>
            <w:rFonts w:ascii="Times New Roman" w:eastAsia="Calibri" w:hAnsi="Times New Roman" w:cs="Times New Roman"/>
            <w:b/>
            <w:noProof/>
          </w:rPr>
          <w:t>EK 3 –Kişisel Verilerin Aktarıldığı Kişiler ve Aktarılma</w:t>
        </w:r>
        <w:r w:rsidRPr="008578E4">
          <w:rPr>
            <w:rStyle w:val="Kpr"/>
            <w:rFonts w:ascii="Times New Roman" w:eastAsia="Calibri" w:hAnsi="Times New Roman" w:cs="Times New Roman"/>
            <w:b/>
            <w:noProof/>
            <w:spacing w:val="1"/>
          </w:rPr>
          <w:t xml:space="preserve"> </w:t>
        </w:r>
        <w:r w:rsidRPr="008578E4">
          <w:rPr>
            <w:rStyle w:val="Kpr"/>
            <w:rFonts w:ascii="Times New Roman" w:eastAsia="Calibri" w:hAnsi="Times New Roman" w:cs="Times New Roman"/>
            <w:b/>
            <w:noProof/>
          </w:rPr>
          <w:t>Amaçları</w:t>
        </w:r>
        <w:r w:rsidRPr="008578E4">
          <w:rPr>
            <w:b/>
            <w:noProof/>
            <w:webHidden/>
          </w:rPr>
          <w:tab/>
        </w:r>
        <w:r w:rsidRPr="008578E4">
          <w:rPr>
            <w:b/>
            <w:noProof/>
            <w:webHidden/>
          </w:rPr>
          <w:fldChar w:fldCharType="begin"/>
        </w:r>
        <w:r w:rsidRPr="008578E4">
          <w:rPr>
            <w:b/>
            <w:noProof/>
            <w:webHidden/>
          </w:rPr>
          <w:instrText xml:space="preserve"> PAGEREF _Toc30017647 \h </w:instrText>
        </w:r>
        <w:r w:rsidRPr="008578E4">
          <w:rPr>
            <w:b/>
            <w:noProof/>
            <w:webHidden/>
          </w:rPr>
        </w:r>
        <w:r w:rsidRPr="008578E4">
          <w:rPr>
            <w:b/>
            <w:noProof/>
            <w:webHidden/>
          </w:rPr>
          <w:fldChar w:fldCharType="separate"/>
        </w:r>
        <w:r>
          <w:rPr>
            <w:b/>
            <w:noProof/>
            <w:webHidden/>
          </w:rPr>
          <w:t>15</w:t>
        </w:r>
        <w:r w:rsidRPr="008578E4">
          <w:rPr>
            <w:b/>
            <w:noProof/>
            <w:webHidden/>
          </w:rPr>
          <w:fldChar w:fldCharType="end"/>
        </w:r>
      </w:hyperlink>
    </w:p>
    <w:p w14:paraId="66CC99CD" w14:textId="77777777" w:rsidR="00E56B97" w:rsidRPr="001837D6" w:rsidRDefault="00E56B97" w:rsidP="00E56B97">
      <w:pPr>
        <w:tabs>
          <w:tab w:val="left" w:pos="-5387"/>
        </w:tabs>
        <w:spacing w:line="360" w:lineRule="auto"/>
        <w:ind w:right="1692"/>
        <w:jc w:val="both"/>
        <w:rPr>
          <w:rFonts w:ascii="Times New Roman" w:eastAsia="Times New Roman" w:hAnsi="Times New Roman" w:cs="Times New Roman"/>
          <w:color w:val="000000" w:themeColor="text1"/>
          <w:spacing w:val="4"/>
        </w:rPr>
        <w:sectPr w:rsidR="00E56B97" w:rsidRPr="001837D6" w:rsidSect="00E56B97">
          <w:pgSz w:w="11899" w:h="16840" w:code="9"/>
          <w:pgMar w:top="1560" w:right="1267" w:bottom="2268" w:left="1418" w:header="0" w:footer="0" w:gutter="0"/>
          <w:cols w:space="708"/>
          <w:docGrid w:linePitch="326"/>
        </w:sectPr>
      </w:pPr>
      <w:r w:rsidRPr="008578E4">
        <w:rPr>
          <w:rFonts w:ascii="Times New Roman" w:eastAsia="Calibri" w:hAnsi="Times New Roman" w:cs="Times New Roman"/>
          <w:b/>
          <w:color w:val="000000" w:themeColor="text1"/>
          <w:sz w:val="22"/>
          <w:szCs w:val="22"/>
        </w:rPr>
        <w:fldChar w:fldCharType="end"/>
      </w:r>
    </w:p>
    <w:p w14:paraId="52352AE8" w14:textId="77777777" w:rsidR="00E56B97" w:rsidRPr="00E14CA4" w:rsidRDefault="00E56B97" w:rsidP="00E56B97">
      <w:pPr>
        <w:ind w:left="1418" w:right="1693"/>
        <w:jc w:val="center"/>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lastRenderedPageBreak/>
        <w:t>PRIMEC</w:t>
      </w:r>
      <w:r w:rsidRPr="00E14CA4">
        <w:rPr>
          <w:rFonts w:ascii="Times New Roman" w:eastAsia="Calibri" w:hAnsi="Times New Roman" w:cs="Times New Roman"/>
          <w:b/>
          <w:color w:val="000000" w:themeColor="text1"/>
          <w:sz w:val="22"/>
          <w:szCs w:val="22"/>
        </w:rPr>
        <w:t xml:space="preserve"> MEKANİK TASARIM MÜH.MÜŞV.İNŞ.TAAH. SANAYİ VE TİCARET LİMİTED ŞİRKETİ</w:t>
      </w:r>
    </w:p>
    <w:p w14:paraId="5CBBF386" w14:textId="77777777" w:rsidR="00E56B97" w:rsidRPr="00E14CA4" w:rsidRDefault="00E56B97" w:rsidP="00E56B97">
      <w:pPr>
        <w:tabs>
          <w:tab w:val="left" w:pos="-5387"/>
        </w:tabs>
        <w:spacing w:line="250" w:lineRule="auto"/>
        <w:ind w:left="1418" w:right="1692"/>
        <w:jc w:val="center"/>
        <w:rPr>
          <w:rFonts w:ascii="Times New Roman" w:eastAsia="Calibri" w:hAnsi="Times New Roman" w:cs="Times New Roman"/>
          <w:b/>
          <w:bCs/>
          <w:color w:val="000000" w:themeColor="text1"/>
          <w:sz w:val="18"/>
          <w:szCs w:val="22"/>
          <w:lang w:val="tr-TR"/>
        </w:rPr>
      </w:pPr>
    </w:p>
    <w:p w14:paraId="317A5570" w14:textId="77777777" w:rsidR="00E56B97" w:rsidRDefault="00E56B97" w:rsidP="00E56B97">
      <w:pPr>
        <w:ind w:left="1418" w:right="1693"/>
        <w:jc w:val="center"/>
        <w:rPr>
          <w:rFonts w:ascii="Times New Roman" w:eastAsia="Calibri" w:hAnsi="Times New Roman" w:cs="Times New Roman"/>
          <w:b/>
          <w:color w:val="000000" w:themeColor="text1"/>
          <w:sz w:val="22"/>
          <w:szCs w:val="22"/>
        </w:rPr>
      </w:pPr>
      <w:r w:rsidRPr="001837D6">
        <w:rPr>
          <w:rFonts w:ascii="Times New Roman" w:eastAsia="Calibri" w:hAnsi="Times New Roman" w:cs="Times New Roman"/>
          <w:b/>
          <w:color w:val="000000" w:themeColor="text1"/>
          <w:sz w:val="22"/>
          <w:szCs w:val="22"/>
        </w:rPr>
        <w:t>KİŞİSEL VERİLERİN KORUNMASI VE İŞLENMESİ POLİTİKASI</w:t>
      </w:r>
    </w:p>
    <w:p w14:paraId="3D2C89E5" w14:textId="77777777" w:rsidR="00E56B97" w:rsidRDefault="00E56B97" w:rsidP="00E56B97">
      <w:pPr>
        <w:ind w:right="1693"/>
        <w:jc w:val="center"/>
        <w:rPr>
          <w:rFonts w:ascii="Times New Roman" w:eastAsia="Calibri" w:hAnsi="Times New Roman" w:cs="Times New Roman"/>
          <w:b/>
          <w:color w:val="000000" w:themeColor="text1"/>
          <w:sz w:val="22"/>
          <w:szCs w:val="22"/>
        </w:rPr>
      </w:pPr>
    </w:p>
    <w:p w14:paraId="70B2F8B8" w14:textId="77777777" w:rsidR="00E56B97" w:rsidRPr="001837D6" w:rsidRDefault="00E56B97" w:rsidP="00E56B97">
      <w:pPr>
        <w:pStyle w:val="ListeParagraf"/>
        <w:numPr>
          <w:ilvl w:val="0"/>
          <w:numId w:val="9"/>
        </w:numPr>
        <w:tabs>
          <w:tab w:val="left" w:pos="-4395"/>
          <w:tab w:val="left" w:pos="1701"/>
        </w:tabs>
        <w:spacing w:before="240" w:after="240"/>
        <w:ind w:left="1418" w:firstLine="0"/>
        <w:contextualSpacing w:val="0"/>
        <w:jc w:val="both"/>
        <w:outlineLvl w:val="0"/>
        <w:rPr>
          <w:rFonts w:ascii="Times New Roman" w:hAnsi="Times New Roman" w:cs="Times New Roman"/>
          <w:color w:val="000000" w:themeColor="text1"/>
          <w:sz w:val="22"/>
          <w:szCs w:val="22"/>
        </w:rPr>
      </w:pPr>
      <w:bookmarkStart w:id="0" w:name="_Toc30017616"/>
      <w:r w:rsidRPr="001837D6">
        <w:rPr>
          <w:rFonts w:ascii="Times New Roman" w:eastAsia="Calibri" w:hAnsi="Times New Roman" w:cs="Times New Roman"/>
          <w:b/>
          <w:color w:val="000000" w:themeColor="text1"/>
          <w:sz w:val="22"/>
          <w:szCs w:val="22"/>
        </w:rPr>
        <w:t>GİRİŞ</w:t>
      </w:r>
      <w:bookmarkEnd w:id="0"/>
    </w:p>
    <w:p w14:paraId="1CFCA594" w14:textId="77777777" w:rsidR="00E56B97" w:rsidRPr="003523AB" w:rsidRDefault="00E56B97" w:rsidP="00E56B97">
      <w:pPr>
        <w:pStyle w:val="ListeParagraf"/>
        <w:tabs>
          <w:tab w:val="left" w:pos="-4395"/>
          <w:tab w:val="left" w:pos="1701"/>
        </w:tabs>
        <w:spacing w:before="240" w:after="240"/>
        <w:ind w:left="1418" w:right="1406"/>
        <w:contextualSpacing w:val="0"/>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PRIMEC MEKANİK TASARIM ANONİM ŞİRKETİ</w:t>
      </w:r>
      <w:r w:rsidRPr="001837D6">
        <w:rPr>
          <w:rFonts w:ascii="Times New Roman" w:eastAsia="Calibri" w:hAnsi="Times New Roman" w:cs="Times New Roman"/>
          <w:b/>
          <w:color w:val="000000" w:themeColor="text1"/>
          <w:sz w:val="22"/>
          <w:szCs w:val="22"/>
        </w:rPr>
        <w:t>(“</w:t>
      </w: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b/>
          <w:color w:val="000000" w:themeColor="text1"/>
          <w:sz w:val="22"/>
          <w:szCs w:val="22"/>
        </w:rPr>
        <w:t>”)</w:t>
      </w:r>
      <w:r>
        <w:rPr>
          <w:rFonts w:ascii="Times New Roman" w:eastAsia="Calibri" w:hAnsi="Times New Roman" w:cs="Times New Roman"/>
          <w:b/>
          <w:color w:val="000000" w:themeColor="text1"/>
          <w:sz w:val="22"/>
          <w:szCs w:val="22"/>
        </w:rPr>
        <w:t xml:space="preserve"> </w:t>
      </w:r>
      <w:r w:rsidRPr="00E2434A">
        <w:rPr>
          <w:rFonts w:ascii="Times New Roman" w:eastAsia="Calibri" w:hAnsi="Times New Roman" w:cs="Times New Roman"/>
          <w:color w:val="000000" w:themeColor="text1"/>
          <w:sz w:val="22"/>
          <w:szCs w:val="22"/>
        </w:rPr>
        <w:t>olarak</w:t>
      </w:r>
      <w:r>
        <w:rPr>
          <w:rFonts w:ascii="Times New Roman" w:eastAsia="Calibri" w:hAnsi="Times New Roman" w:cs="Times New Roman"/>
          <w:color w:val="000000" w:themeColor="text1"/>
          <w:sz w:val="22"/>
          <w:szCs w:val="22"/>
        </w:rPr>
        <w:t>, y</w:t>
      </w:r>
      <w:r w:rsidRPr="003523AB">
        <w:rPr>
          <w:rFonts w:ascii="Times New Roman" w:eastAsia="Calibri" w:hAnsi="Times New Roman" w:cs="Times New Roman"/>
          <w:color w:val="000000" w:themeColor="text1"/>
          <w:sz w:val="22"/>
          <w:szCs w:val="22"/>
        </w:rPr>
        <w:t>ürüttüğü faaliyetlerde kişisel verilerin korunmasına önem vermekte ve</w:t>
      </w:r>
      <w:r w:rsidRPr="003523AB">
        <w:rPr>
          <w:rFonts w:ascii="Times New Roman" w:eastAsia="Calibri" w:hAnsi="Times New Roman" w:cs="Times New Roman"/>
          <w:color w:val="000000" w:themeColor="text1"/>
          <w:spacing w:val="-3"/>
          <w:sz w:val="22"/>
          <w:szCs w:val="22"/>
        </w:rPr>
        <w:t xml:space="preserve"> iş ve işlemlerinde </w:t>
      </w:r>
      <w:r w:rsidRPr="003523AB">
        <w:rPr>
          <w:rFonts w:ascii="Times New Roman" w:eastAsia="Calibri" w:hAnsi="Times New Roman" w:cs="Times New Roman"/>
          <w:color w:val="000000" w:themeColor="text1"/>
          <w:sz w:val="22"/>
          <w:szCs w:val="22"/>
        </w:rPr>
        <w:t xml:space="preserve">öncelikleri </w:t>
      </w:r>
      <w:r w:rsidRPr="003523AB">
        <w:rPr>
          <w:rFonts w:ascii="Times New Roman" w:eastAsia="Calibri" w:hAnsi="Times New Roman" w:cs="Times New Roman"/>
          <w:color w:val="000000" w:themeColor="text1"/>
          <w:spacing w:val="4"/>
          <w:sz w:val="22"/>
          <w:szCs w:val="22"/>
        </w:rPr>
        <w:t>arasında kabul etmektedir.</w:t>
      </w:r>
      <w:r w:rsidRPr="003523AB">
        <w:rPr>
          <w:rFonts w:ascii="Times New Roman" w:eastAsia="Calibri" w:hAnsi="Times New Roman" w:cs="Times New Roman"/>
          <w:color w:val="000000" w:themeColor="text1"/>
          <w:spacing w:val="3"/>
          <w:sz w:val="22"/>
          <w:szCs w:val="22"/>
        </w:rPr>
        <w:t xml:space="preserve"> </w:t>
      </w:r>
      <w:r>
        <w:rPr>
          <w:rFonts w:ascii="Times New Roman" w:eastAsia="Calibri" w:hAnsi="Times New Roman" w:cs="Times New Roman"/>
          <w:color w:val="000000" w:themeColor="text1"/>
          <w:sz w:val="22"/>
          <w:szCs w:val="22"/>
        </w:rPr>
        <w:t>PRIMEC</w:t>
      </w:r>
      <w:r>
        <w:rPr>
          <w:rFonts w:ascii="Times New Roman" w:eastAsia="Calibri" w:hAnsi="Times New Roman" w:cs="Times New Roman"/>
          <w:color w:val="000000" w:themeColor="text1"/>
          <w:spacing w:val="5"/>
          <w:sz w:val="22"/>
          <w:szCs w:val="22"/>
        </w:rPr>
        <w:t xml:space="preserve"> </w:t>
      </w:r>
      <w:r w:rsidRPr="003523AB">
        <w:rPr>
          <w:rFonts w:ascii="Times New Roman" w:eastAsia="Calibri" w:hAnsi="Times New Roman" w:cs="Times New Roman"/>
          <w:color w:val="000000" w:themeColor="text1"/>
          <w:spacing w:val="4"/>
          <w:sz w:val="22"/>
          <w:szCs w:val="22"/>
        </w:rPr>
        <w:t>Kişisel</w:t>
      </w:r>
      <w:r w:rsidRPr="003523AB">
        <w:rPr>
          <w:rFonts w:ascii="Times New Roman" w:eastAsia="Calibri" w:hAnsi="Times New Roman" w:cs="Times New Roman"/>
          <w:color w:val="000000" w:themeColor="text1"/>
          <w:spacing w:val="3"/>
          <w:sz w:val="22"/>
          <w:szCs w:val="22"/>
        </w:rPr>
        <w:t xml:space="preserve"> </w:t>
      </w:r>
      <w:r w:rsidRPr="003523AB">
        <w:rPr>
          <w:rFonts w:ascii="Times New Roman" w:eastAsia="Calibri" w:hAnsi="Times New Roman" w:cs="Times New Roman"/>
          <w:color w:val="000000" w:themeColor="text1"/>
          <w:spacing w:val="4"/>
          <w:sz w:val="22"/>
          <w:szCs w:val="22"/>
        </w:rPr>
        <w:t>Verilerin</w:t>
      </w:r>
      <w:r w:rsidRPr="003523AB">
        <w:rPr>
          <w:rFonts w:ascii="Times New Roman" w:eastAsia="Calibri" w:hAnsi="Times New Roman" w:cs="Times New Roman"/>
          <w:color w:val="000000" w:themeColor="text1"/>
          <w:spacing w:val="3"/>
          <w:sz w:val="22"/>
          <w:szCs w:val="22"/>
        </w:rPr>
        <w:t xml:space="preserve"> </w:t>
      </w:r>
      <w:r w:rsidRPr="003523AB">
        <w:rPr>
          <w:rFonts w:ascii="Times New Roman" w:eastAsia="Calibri" w:hAnsi="Times New Roman" w:cs="Times New Roman"/>
          <w:color w:val="000000" w:themeColor="text1"/>
          <w:spacing w:val="6"/>
          <w:sz w:val="22"/>
          <w:szCs w:val="22"/>
        </w:rPr>
        <w:t>Korunması</w:t>
      </w:r>
      <w:r w:rsidRPr="003523AB">
        <w:rPr>
          <w:rFonts w:ascii="Times New Roman" w:eastAsia="Calibri" w:hAnsi="Times New Roman" w:cs="Times New Roman"/>
          <w:color w:val="000000" w:themeColor="text1"/>
          <w:spacing w:val="4"/>
          <w:sz w:val="22"/>
          <w:szCs w:val="22"/>
        </w:rPr>
        <w:t xml:space="preserve"> </w:t>
      </w:r>
      <w:r w:rsidRPr="003523AB">
        <w:rPr>
          <w:rFonts w:ascii="Times New Roman" w:eastAsia="Calibri" w:hAnsi="Times New Roman" w:cs="Times New Roman"/>
          <w:color w:val="000000" w:themeColor="text1"/>
          <w:spacing w:val="6"/>
          <w:sz w:val="22"/>
          <w:szCs w:val="22"/>
        </w:rPr>
        <w:t>ve</w:t>
      </w:r>
      <w:r w:rsidRPr="003523AB">
        <w:rPr>
          <w:rFonts w:ascii="Times New Roman" w:eastAsia="Calibri" w:hAnsi="Times New Roman" w:cs="Times New Roman"/>
          <w:color w:val="000000" w:themeColor="text1"/>
          <w:spacing w:val="3"/>
          <w:sz w:val="22"/>
          <w:szCs w:val="22"/>
        </w:rPr>
        <w:t xml:space="preserve"> </w:t>
      </w:r>
      <w:r w:rsidRPr="003523AB">
        <w:rPr>
          <w:rFonts w:ascii="Times New Roman" w:eastAsia="Calibri" w:hAnsi="Times New Roman" w:cs="Times New Roman"/>
          <w:color w:val="000000" w:themeColor="text1"/>
          <w:spacing w:val="4"/>
          <w:sz w:val="22"/>
          <w:szCs w:val="22"/>
        </w:rPr>
        <w:t>İşlenmesi</w:t>
      </w:r>
      <w:r w:rsidRPr="003523AB">
        <w:rPr>
          <w:rFonts w:ascii="Times New Roman" w:eastAsia="Calibri" w:hAnsi="Times New Roman" w:cs="Times New Roman"/>
          <w:color w:val="000000" w:themeColor="text1"/>
          <w:sz w:val="22"/>
          <w:szCs w:val="22"/>
        </w:rPr>
        <w:t xml:space="preserve"> Politikası</w:t>
      </w:r>
      <w:r w:rsidRPr="003523AB">
        <w:rPr>
          <w:rFonts w:ascii="Times New Roman" w:eastAsia="Calibri" w:hAnsi="Times New Roman" w:cs="Times New Roman"/>
          <w:color w:val="000000" w:themeColor="text1"/>
          <w:spacing w:val="10"/>
          <w:sz w:val="22"/>
          <w:szCs w:val="22"/>
        </w:rPr>
        <w:t xml:space="preserve"> </w:t>
      </w:r>
      <w:r w:rsidRPr="003523AB">
        <w:rPr>
          <w:rFonts w:ascii="Times New Roman" w:eastAsia="Calibri" w:hAnsi="Times New Roman" w:cs="Times New Roman"/>
          <w:b/>
          <w:color w:val="000000" w:themeColor="text1"/>
          <w:sz w:val="22"/>
          <w:szCs w:val="22"/>
        </w:rPr>
        <w:t xml:space="preserve">(“Politika”), </w:t>
      </w:r>
      <w:r w:rsidRPr="003523AB">
        <w:rPr>
          <w:rFonts w:ascii="Times New Roman" w:eastAsia="Calibri" w:hAnsi="Times New Roman" w:cs="Times New Roman"/>
          <w:color w:val="000000" w:themeColor="text1"/>
          <w:sz w:val="22"/>
          <w:szCs w:val="22"/>
        </w:rPr>
        <w:t>6698</w:t>
      </w:r>
      <w:r w:rsidRPr="003523AB">
        <w:rPr>
          <w:rFonts w:ascii="Times New Roman" w:eastAsia="Calibri" w:hAnsi="Times New Roman" w:cs="Times New Roman"/>
          <w:color w:val="000000" w:themeColor="text1"/>
          <w:spacing w:val="-14"/>
          <w:sz w:val="22"/>
          <w:szCs w:val="22"/>
        </w:rPr>
        <w:t xml:space="preserve"> </w:t>
      </w:r>
      <w:r w:rsidRPr="003523AB">
        <w:rPr>
          <w:rFonts w:ascii="Times New Roman" w:eastAsia="Calibri" w:hAnsi="Times New Roman" w:cs="Times New Roman"/>
          <w:color w:val="000000" w:themeColor="text1"/>
          <w:sz w:val="22"/>
          <w:szCs w:val="22"/>
        </w:rPr>
        <w:t>sayılı Kişisel</w:t>
      </w:r>
      <w:r w:rsidRPr="003523AB">
        <w:rPr>
          <w:rFonts w:ascii="Times New Roman" w:eastAsia="Calibri" w:hAnsi="Times New Roman" w:cs="Times New Roman"/>
          <w:color w:val="000000" w:themeColor="text1"/>
          <w:spacing w:val="13"/>
          <w:sz w:val="22"/>
          <w:szCs w:val="22"/>
        </w:rPr>
        <w:t xml:space="preserve"> </w:t>
      </w:r>
      <w:r w:rsidRPr="003523AB">
        <w:rPr>
          <w:rFonts w:ascii="Times New Roman" w:eastAsia="Calibri" w:hAnsi="Times New Roman" w:cs="Times New Roman"/>
          <w:color w:val="000000" w:themeColor="text1"/>
          <w:sz w:val="22"/>
          <w:szCs w:val="22"/>
        </w:rPr>
        <w:t>Verilerin</w:t>
      </w:r>
      <w:r w:rsidRPr="003523AB">
        <w:rPr>
          <w:rFonts w:ascii="Times New Roman" w:eastAsia="Calibri" w:hAnsi="Times New Roman" w:cs="Times New Roman"/>
          <w:color w:val="000000" w:themeColor="text1"/>
          <w:spacing w:val="13"/>
          <w:sz w:val="22"/>
          <w:szCs w:val="22"/>
        </w:rPr>
        <w:t xml:space="preserve"> </w:t>
      </w:r>
      <w:r w:rsidRPr="003523AB">
        <w:rPr>
          <w:rFonts w:ascii="Times New Roman" w:eastAsia="Calibri" w:hAnsi="Times New Roman" w:cs="Times New Roman"/>
          <w:color w:val="000000" w:themeColor="text1"/>
          <w:sz w:val="22"/>
          <w:szCs w:val="22"/>
        </w:rPr>
        <w:t>Korunması</w:t>
      </w:r>
      <w:r w:rsidRPr="003523AB">
        <w:rPr>
          <w:rFonts w:ascii="Times New Roman" w:eastAsia="Calibri" w:hAnsi="Times New Roman" w:cs="Times New Roman"/>
          <w:color w:val="000000" w:themeColor="text1"/>
          <w:spacing w:val="14"/>
          <w:sz w:val="22"/>
          <w:szCs w:val="22"/>
        </w:rPr>
        <w:t xml:space="preserve"> </w:t>
      </w:r>
      <w:r w:rsidRPr="003523AB">
        <w:rPr>
          <w:rFonts w:ascii="Times New Roman" w:eastAsia="Calibri" w:hAnsi="Times New Roman" w:cs="Times New Roman"/>
          <w:color w:val="000000" w:themeColor="text1"/>
          <w:sz w:val="22"/>
          <w:szCs w:val="22"/>
        </w:rPr>
        <w:t>Kanunu’nca</w:t>
      </w:r>
      <w:r w:rsidRPr="003523AB">
        <w:rPr>
          <w:rFonts w:ascii="Times New Roman" w:eastAsia="Calibri" w:hAnsi="Times New Roman" w:cs="Times New Roman"/>
          <w:color w:val="000000" w:themeColor="text1"/>
          <w:spacing w:val="13"/>
          <w:sz w:val="22"/>
          <w:szCs w:val="22"/>
        </w:rPr>
        <w:t xml:space="preserve"> </w:t>
      </w:r>
      <w:r w:rsidRPr="003523AB">
        <w:rPr>
          <w:rFonts w:ascii="Times New Roman" w:eastAsia="Calibri" w:hAnsi="Times New Roman" w:cs="Times New Roman"/>
          <w:b/>
          <w:color w:val="000000" w:themeColor="text1"/>
          <w:sz w:val="22"/>
          <w:szCs w:val="22"/>
        </w:rPr>
        <w:t>(“Kanun”)</w:t>
      </w:r>
      <w:r w:rsidRPr="003523AB">
        <w:rPr>
          <w:rFonts w:ascii="Times New Roman" w:eastAsia="Calibri" w:hAnsi="Times New Roman" w:cs="Times New Roman"/>
          <w:color w:val="000000" w:themeColor="text1"/>
          <w:sz w:val="22"/>
          <w:szCs w:val="22"/>
        </w:rPr>
        <w:t xml:space="preserve"> belirlenen kişisel</w:t>
      </w:r>
      <w:r w:rsidRPr="003523AB">
        <w:rPr>
          <w:rFonts w:ascii="Times New Roman" w:eastAsia="Calibri" w:hAnsi="Times New Roman" w:cs="Times New Roman"/>
          <w:color w:val="000000" w:themeColor="text1"/>
          <w:spacing w:val="11"/>
          <w:sz w:val="22"/>
          <w:szCs w:val="22"/>
        </w:rPr>
        <w:t xml:space="preserve"> </w:t>
      </w:r>
      <w:r w:rsidRPr="003523AB">
        <w:rPr>
          <w:rFonts w:ascii="Times New Roman" w:eastAsia="Calibri" w:hAnsi="Times New Roman" w:cs="Times New Roman"/>
          <w:color w:val="000000" w:themeColor="text1"/>
          <w:sz w:val="22"/>
          <w:szCs w:val="22"/>
        </w:rPr>
        <w:t>veri</w:t>
      </w:r>
      <w:r w:rsidRPr="003523AB">
        <w:rPr>
          <w:rFonts w:ascii="Times New Roman" w:eastAsia="Calibri" w:hAnsi="Times New Roman" w:cs="Times New Roman"/>
          <w:color w:val="000000" w:themeColor="text1"/>
          <w:spacing w:val="11"/>
          <w:sz w:val="22"/>
          <w:szCs w:val="22"/>
        </w:rPr>
        <w:t xml:space="preserve"> </w:t>
      </w:r>
      <w:r w:rsidRPr="003523AB">
        <w:rPr>
          <w:rFonts w:ascii="Times New Roman" w:eastAsia="Calibri" w:hAnsi="Times New Roman" w:cs="Times New Roman"/>
          <w:color w:val="000000" w:themeColor="text1"/>
          <w:sz w:val="22"/>
          <w:szCs w:val="22"/>
        </w:rPr>
        <w:t xml:space="preserve">işleme usul ve esaslarının </w:t>
      </w:r>
      <w:r>
        <w:rPr>
          <w:rFonts w:ascii="Times New Roman" w:eastAsia="Calibri" w:hAnsi="Times New Roman" w:cs="Times New Roman"/>
          <w:color w:val="000000" w:themeColor="text1"/>
          <w:sz w:val="22"/>
          <w:szCs w:val="22"/>
        </w:rPr>
        <w:t xml:space="preserve">PRIMEC </w:t>
      </w:r>
      <w:r w:rsidRPr="003523AB">
        <w:rPr>
          <w:rFonts w:ascii="Times New Roman" w:eastAsia="Calibri" w:hAnsi="Times New Roman" w:cs="Times New Roman"/>
          <w:color w:val="000000" w:themeColor="text1"/>
          <w:sz w:val="22"/>
          <w:szCs w:val="22"/>
        </w:rPr>
        <w:t xml:space="preserve">organizasyon ve iş süreçlerinin uyumuna yönelik temel düzenlemedir. </w:t>
      </w:r>
      <w:r w:rsidRPr="003523AB">
        <w:rPr>
          <w:rFonts w:ascii="Times New Roman" w:eastAsia="Calibri" w:hAnsi="Times New Roman" w:cs="Times New Roman"/>
          <w:color w:val="000000" w:themeColor="text1"/>
          <w:spacing w:val="8"/>
          <w:sz w:val="22"/>
          <w:szCs w:val="22"/>
        </w:rPr>
        <w:t xml:space="preserve"> </w:t>
      </w:r>
      <w:r>
        <w:rPr>
          <w:rFonts w:ascii="Times New Roman" w:eastAsia="Calibri" w:hAnsi="Times New Roman" w:cs="Times New Roman"/>
          <w:color w:val="000000" w:themeColor="text1"/>
          <w:sz w:val="22"/>
          <w:szCs w:val="22"/>
        </w:rPr>
        <w:t xml:space="preserve">PRIMEC </w:t>
      </w:r>
      <w:r w:rsidRPr="003523AB">
        <w:rPr>
          <w:rFonts w:ascii="Times New Roman" w:eastAsia="Calibri" w:hAnsi="Times New Roman" w:cs="Times New Roman"/>
          <w:color w:val="000000" w:themeColor="text1"/>
          <w:sz w:val="22"/>
          <w:szCs w:val="22"/>
        </w:rPr>
        <w:t xml:space="preserve">bu Politika </w:t>
      </w:r>
      <w:r w:rsidRPr="003523AB">
        <w:rPr>
          <w:rFonts w:ascii="Times New Roman" w:eastAsia="Calibri" w:hAnsi="Times New Roman" w:cs="Times New Roman"/>
          <w:color w:val="000000" w:themeColor="text1"/>
          <w:spacing w:val="-4"/>
          <w:sz w:val="22"/>
          <w:szCs w:val="22"/>
        </w:rPr>
        <w:t xml:space="preserve">prensipleri doğrultusunda, üst düzey </w:t>
      </w:r>
      <w:r w:rsidRPr="003523AB">
        <w:rPr>
          <w:rFonts w:ascii="Times New Roman" w:eastAsia="Calibri" w:hAnsi="Times New Roman" w:cs="Times New Roman"/>
          <w:color w:val="000000" w:themeColor="text1"/>
          <w:sz w:val="22"/>
          <w:szCs w:val="22"/>
        </w:rPr>
        <w:t>sorumluluk ve bilinciyle</w:t>
      </w:r>
      <w:r w:rsidRPr="003523AB">
        <w:rPr>
          <w:rFonts w:ascii="Times New Roman" w:eastAsia="Calibri" w:hAnsi="Times New Roman" w:cs="Times New Roman"/>
          <w:color w:val="000000" w:themeColor="text1"/>
          <w:spacing w:val="-5"/>
          <w:sz w:val="22"/>
          <w:szCs w:val="22"/>
        </w:rPr>
        <w:t xml:space="preserve"> kişisel verileri </w:t>
      </w:r>
      <w:r w:rsidRPr="003523AB">
        <w:rPr>
          <w:rFonts w:ascii="Times New Roman" w:eastAsia="Calibri" w:hAnsi="Times New Roman" w:cs="Times New Roman"/>
          <w:color w:val="000000" w:themeColor="text1"/>
          <w:sz w:val="22"/>
          <w:szCs w:val="22"/>
        </w:rPr>
        <w:t>işlemekte ve</w:t>
      </w:r>
      <w:r w:rsidRPr="003523AB">
        <w:rPr>
          <w:rFonts w:ascii="Times New Roman" w:eastAsia="Calibri" w:hAnsi="Times New Roman" w:cs="Times New Roman"/>
          <w:color w:val="000000" w:themeColor="text1"/>
          <w:spacing w:val="-2"/>
          <w:sz w:val="22"/>
          <w:szCs w:val="22"/>
        </w:rPr>
        <w:t xml:space="preserve"> </w:t>
      </w:r>
      <w:r w:rsidRPr="003523AB">
        <w:rPr>
          <w:rFonts w:ascii="Times New Roman" w:eastAsia="Calibri" w:hAnsi="Times New Roman" w:cs="Times New Roman"/>
          <w:color w:val="000000" w:themeColor="text1"/>
          <w:sz w:val="22"/>
          <w:szCs w:val="22"/>
        </w:rPr>
        <w:t>korumakta, kişisel veri</w:t>
      </w:r>
      <w:r w:rsidRPr="003523AB">
        <w:rPr>
          <w:rFonts w:ascii="Times New Roman" w:eastAsia="Calibri" w:hAnsi="Times New Roman" w:cs="Times New Roman"/>
          <w:color w:val="000000" w:themeColor="text1"/>
          <w:spacing w:val="8"/>
          <w:sz w:val="22"/>
          <w:szCs w:val="22"/>
        </w:rPr>
        <w:t xml:space="preserve">   </w:t>
      </w:r>
      <w:r w:rsidRPr="003523AB">
        <w:rPr>
          <w:rFonts w:ascii="Times New Roman" w:eastAsia="Calibri" w:hAnsi="Times New Roman" w:cs="Times New Roman"/>
          <w:color w:val="000000" w:themeColor="text1"/>
          <w:sz w:val="22"/>
          <w:szCs w:val="22"/>
        </w:rPr>
        <w:t>sahiplerini bilgilendirerek</w:t>
      </w:r>
      <w:r w:rsidRPr="003523AB">
        <w:rPr>
          <w:rFonts w:ascii="Times New Roman" w:eastAsia="Calibri" w:hAnsi="Times New Roman" w:cs="Times New Roman"/>
          <w:color w:val="000000" w:themeColor="text1"/>
          <w:spacing w:val="-3"/>
          <w:sz w:val="22"/>
          <w:szCs w:val="22"/>
        </w:rPr>
        <w:t xml:space="preserve"> </w:t>
      </w:r>
      <w:r w:rsidRPr="003523AB">
        <w:rPr>
          <w:rFonts w:ascii="Times New Roman" w:eastAsia="Calibri" w:hAnsi="Times New Roman" w:cs="Times New Roman"/>
          <w:color w:val="000000" w:themeColor="text1"/>
          <w:sz w:val="22"/>
          <w:szCs w:val="22"/>
        </w:rPr>
        <w:t>gerekli</w:t>
      </w:r>
      <w:r w:rsidRPr="003523AB">
        <w:rPr>
          <w:rFonts w:ascii="Times New Roman" w:eastAsia="Calibri" w:hAnsi="Times New Roman" w:cs="Times New Roman"/>
          <w:color w:val="000000" w:themeColor="text1"/>
          <w:spacing w:val="-4"/>
          <w:sz w:val="22"/>
          <w:szCs w:val="22"/>
        </w:rPr>
        <w:t xml:space="preserve"> </w:t>
      </w:r>
      <w:r w:rsidRPr="003523AB">
        <w:rPr>
          <w:rFonts w:ascii="Times New Roman" w:eastAsia="Calibri" w:hAnsi="Times New Roman" w:cs="Times New Roman"/>
          <w:color w:val="000000" w:themeColor="text1"/>
          <w:sz w:val="22"/>
          <w:szCs w:val="22"/>
        </w:rPr>
        <w:t>şeffaflığı</w:t>
      </w:r>
      <w:r w:rsidRPr="003523AB">
        <w:rPr>
          <w:rFonts w:ascii="Times New Roman" w:eastAsia="Calibri" w:hAnsi="Times New Roman" w:cs="Times New Roman"/>
          <w:color w:val="000000" w:themeColor="text1"/>
          <w:spacing w:val="-4"/>
          <w:sz w:val="22"/>
          <w:szCs w:val="22"/>
        </w:rPr>
        <w:t xml:space="preserve"> </w:t>
      </w:r>
      <w:r w:rsidRPr="003523AB">
        <w:rPr>
          <w:rFonts w:ascii="Times New Roman" w:eastAsia="Calibri" w:hAnsi="Times New Roman" w:cs="Times New Roman"/>
          <w:color w:val="000000" w:themeColor="text1"/>
          <w:sz w:val="22"/>
          <w:szCs w:val="22"/>
        </w:rPr>
        <w:t>sağlamaktadır.</w:t>
      </w:r>
    </w:p>
    <w:p w14:paraId="2368E6A0" w14:textId="77777777" w:rsidR="00E56B97" w:rsidRPr="001837D6" w:rsidRDefault="00E56B97" w:rsidP="00E56B97">
      <w:pPr>
        <w:pStyle w:val="ListeParagraf"/>
        <w:tabs>
          <w:tab w:val="left" w:pos="-4395"/>
          <w:tab w:val="left" w:pos="1701"/>
        </w:tabs>
        <w:spacing w:before="240" w:after="240"/>
        <w:ind w:left="1418" w:right="1409"/>
        <w:jc w:val="both"/>
        <w:rPr>
          <w:rFonts w:ascii="Times New Roman" w:eastAsia="Calibri" w:hAnsi="Times New Roman" w:cs="Times New Roman"/>
          <w:color w:val="000000" w:themeColor="text1"/>
          <w:sz w:val="22"/>
          <w:szCs w:val="22"/>
        </w:rPr>
      </w:pPr>
    </w:p>
    <w:p w14:paraId="0A644306" w14:textId="77777777" w:rsidR="00E56B97" w:rsidRPr="001837D6" w:rsidRDefault="00E56B97" w:rsidP="00E56B97">
      <w:pPr>
        <w:pStyle w:val="ListeParagraf"/>
        <w:numPr>
          <w:ilvl w:val="1"/>
          <w:numId w:val="9"/>
        </w:numPr>
        <w:tabs>
          <w:tab w:val="left" w:pos="-4395"/>
        </w:tabs>
        <w:spacing w:before="240" w:after="240"/>
        <w:jc w:val="both"/>
        <w:outlineLvl w:val="0"/>
        <w:rPr>
          <w:rFonts w:ascii="Times New Roman" w:hAnsi="Times New Roman" w:cs="Times New Roman"/>
          <w:i/>
          <w:color w:val="000000" w:themeColor="text1"/>
          <w:sz w:val="22"/>
          <w:szCs w:val="22"/>
        </w:rPr>
      </w:pPr>
      <w:bookmarkStart w:id="1" w:name="_Toc30017617"/>
      <w:r w:rsidRPr="001837D6">
        <w:rPr>
          <w:rFonts w:ascii="Times New Roman" w:eastAsia="Calibri" w:hAnsi="Times New Roman" w:cs="Times New Roman"/>
          <w:b/>
          <w:i/>
          <w:color w:val="000000" w:themeColor="text1"/>
          <w:spacing w:val="-2"/>
          <w:sz w:val="22"/>
          <w:szCs w:val="22"/>
        </w:rPr>
        <w:t>Amaç</w:t>
      </w:r>
      <w:bookmarkEnd w:id="1"/>
    </w:p>
    <w:p w14:paraId="436BE7D0" w14:textId="77777777" w:rsidR="00E56B97" w:rsidRPr="001837D6" w:rsidRDefault="00E56B97" w:rsidP="00E56B97">
      <w:pPr>
        <w:tabs>
          <w:tab w:val="left" w:pos="-4395"/>
        </w:tabs>
        <w:spacing w:before="240" w:after="240" w:line="276" w:lineRule="auto"/>
        <w:ind w:left="1418" w:right="1361"/>
        <w:jc w:val="both"/>
        <w:rPr>
          <w:rFonts w:ascii="Times New Roman" w:eastAsia="Calibri" w:hAnsi="Times New Roman" w:cs="Times New Roman"/>
          <w:color w:val="000000" w:themeColor="text1"/>
          <w:spacing w:val="-4"/>
          <w:sz w:val="22"/>
          <w:szCs w:val="22"/>
        </w:rPr>
      </w:pPr>
      <w:r w:rsidRPr="001837D6">
        <w:rPr>
          <w:rFonts w:ascii="Times New Roman" w:eastAsia="Calibri" w:hAnsi="Times New Roman" w:cs="Times New Roman"/>
          <w:color w:val="000000" w:themeColor="text1"/>
          <w:spacing w:val="-4"/>
          <w:sz w:val="22"/>
          <w:szCs w:val="22"/>
        </w:rPr>
        <w:t>Bu Politikanın amacı, Kanun ve ilgili diğer mevzuat ile öngörülen usul ve esa</w:t>
      </w:r>
      <w:r>
        <w:rPr>
          <w:rFonts w:ascii="Times New Roman" w:eastAsia="Calibri" w:hAnsi="Times New Roman" w:cs="Times New Roman"/>
          <w:color w:val="000000" w:themeColor="text1"/>
          <w:spacing w:val="-4"/>
          <w:sz w:val="22"/>
          <w:szCs w:val="22"/>
        </w:rPr>
        <w:t>s</w:t>
      </w:r>
      <w:r w:rsidRPr="001837D6">
        <w:rPr>
          <w:rFonts w:ascii="Times New Roman" w:eastAsia="Calibri" w:hAnsi="Times New Roman" w:cs="Times New Roman"/>
          <w:color w:val="000000" w:themeColor="text1"/>
          <w:spacing w:val="-4"/>
          <w:sz w:val="22"/>
          <w:szCs w:val="22"/>
        </w:rPr>
        <w:t xml:space="preserve">ları, </w:t>
      </w:r>
      <w:r>
        <w:rPr>
          <w:rFonts w:ascii="Times New Roman" w:eastAsia="Calibri" w:hAnsi="Times New Roman" w:cs="Times New Roman"/>
          <w:color w:val="000000" w:themeColor="text1"/>
          <w:spacing w:val="-4"/>
          <w:sz w:val="22"/>
          <w:szCs w:val="22"/>
        </w:rPr>
        <w:t xml:space="preserve">PRIMEC </w:t>
      </w:r>
      <w:r w:rsidRPr="001837D6">
        <w:rPr>
          <w:rFonts w:ascii="Times New Roman" w:eastAsia="Calibri" w:hAnsi="Times New Roman" w:cs="Times New Roman"/>
          <w:color w:val="000000" w:themeColor="text1"/>
          <w:spacing w:val="-4"/>
          <w:sz w:val="22"/>
          <w:szCs w:val="22"/>
        </w:rPr>
        <w:t xml:space="preserve">organizasyon ve süreçlerine  uyumlulaştırılarak, faaliyetlerinde etkin bir şekilde uygulanmasını sağlamaktır.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pacing w:val="-4"/>
          <w:sz w:val="22"/>
          <w:szCs w:val="22"/>
        </w:rPr>
        <w:t xml:space="preserve">kişisel verilerin işlenmesi ve korunması için bu Politika ile her türlü idari ve teknik önlemleri almakta, gerekli iç prosedürler oluşturmakta, farkındalığı arttırmakta, bilincin sağlanması için gerekli tüm eğitimleri yapmaktadır. </w:t>
      </w:r>
      <w:r>
        <w:rPr>
          <w:rFonts w:ascii="Times New Roman" w:eastAsia="Calibri" w:hAnsi="Times New Roman" w:cs="Times New Roman"/>
          <w:color w:val="000000" w:themeColor="text1"/>
          <w:spacing w:val="-4"/>
          <w:sz w:val="22"/>
          <w:szCs w:val="22"/>
        </w:rPr>
        <w:t xml:space="preserve">Hissedarlar, yetkililer, çalışanlar ve iş ortaklarının </w:t>
      </w:r>
      <w:r w:rsidRPr="001837D6">
        <w:rPr>
          <w:rFonts w:ascii="Times New Roman" w:eastAsia="Calibri" w:hAnsi="Times New Roman" w:cs="Times New Roman"/>
          <w:color w:val="000000" w:themeColor="text1"/>
          <w:spacing w:val="-4"/>
          <w:sz w:val="22"/>
          <w:szCs w:val="22"/>
        </w:rPr>
        <w:t>Kanun süreçlerine uyumları için, gerekli tüm önlemler alınmakta, uygun ve etkin denetim mekanizmaları kurulmaktadır.</w:t>
      </w:r>
    </w:p>
    <w:p w14:paraId="1DA8FDF7" w14:textId="77777777" w:rsidR="00E56B97" w:rsidRPr="001837D6" w:rsidRDefault="00E56B97" w:rsidP="00E56B97">
      <w:pPr>
        <w:pStyle w:val="Balk1"/>
        <w:spacing w:before="240" w:after="240"/>
        <w:ind w:left="1418"/>
        <w:rPr>
          <w:rFonts w:ascii="Times New Roman" w:hAnsi="Times New Roman" w:cs="Times New Roman"/>
          <w:i/>
          <w:color w:val="000000" w:themeColor="text1"/>
          <w:sz w:val="22"/>
          <w:szCs w:val="22"/>
        </w:rPr>
      </w:pPr>
      <w:bookmarkStart w:id="2" w:name="_Toc30017618"/>
      <w:r w:rsidRPr="001837D6">
        <w:rPr>
          <w:rFonts w:ascii="Times New Roman" w:eastAsia="Calibri" w:hAnsi="Times New Roman" w:cs="Times New Roman"/>
          <w:i/>
          <w:color w:val="000000" w:themeColor="text1"/>
          <w:sz w:val="22"/>
          <w:szCs w:val="22"/>
        </w:rPr>
        <w:t>1.2.</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i/>
          <w:color w:val="000000" w:themeColor="text1"/>
          <w:spacing w:val="-2"/>
          <w:sz w:val="22"/>
          <w:szCs w:val="22"/>
        </w:rPr>
        <w:t>Kapsam</w:t>
      </w:r>
      <w:bookmarkEnd w:id="2"/>
    </w:p>
    <w:p w14:paraId="7723B9AE" w14:textId="77777777" w:rsidR="00E56B97" w:rsidRPr="001837D6" w:rsidRDefault="00E56B97" w:rsidP="00E56B97">
      <w:pPr>
        <w:tabs>
          <w:tab w:val="left" w:pos="-4395"/>
        </w:tabs>
        <w:spacing w:before="240" w:after="240" w:line="276" w:lineRule="auto"/>
        <w:ind w:left="1418" w:right="136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7"/>
          <w:sz w:val="22"/>
          <w:szCs w:val="22"/>
        </w:rPr>
        <w:t>Politika,</w:t>
      </w:r>
      <w:r w:rsidRPr="001837D6">
        <w:rPr>
          <w:rFonts w:ascii="Times New Roman" w:eastAsia="Calibri" w:hAnsi="Times New Roman" w:cs="Times New Roman"/>
          <w:color w:val="000000" w:themeColor="text1"/>
          <w:spacing w:val="3"/>
          <w:sz w:val="22"/>
          <w:szCs w:val="22"/>
        </w:rPr>
        <w:t xml:space="preserve"> </w:t>
      </w: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7"/>
          <w:sz w:val="22"/>
          <w:szCs w:val="22"/>
        </w:rPr>
        <w:t>iş süreçlerinde</w:t>
      </w:r>
      <w:r w:rsidRPr="001837D6">
        <w:rPr>
          <w:rFonts w:ascii="Times New Roman" w:eastAsia="Calibri" w:hAnsi="Times New Roman" w:cs="Times New Roman"/>
          <w:color w:val="000000" w:themeColor="text1"/>
          <w:spacing w:val="7"/>
          <w:sz w:val="22"/>
          <w:szCs w:val="22"/>
        </w:rPr>
        <w:t xml:space="preserve"> otomatik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olan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8"/>
          <w:sz w:val="22"/>
          <w:szCs w:val="22"/>
        </w:rPr>
        <w:t>ya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8"/>
          <w:sz w:val="22"/>
          <w:szCs w:val="22"/>
        </w:rPr>
        <w:t>da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6"/>
          <w:sz w:val="22"/>
          <w:szCs w:val="22"/>
        </w:rPr>
        <w:t>herhangi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8"/>
          <w:sz w:val="22"/>
          <w:szCs w:val="22"/>
        </w:rPr>
        <w:t>bir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6"/>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pacing w:val="6"/>
          <w:sz w:val="22"/>
          <w:szCs w:val="22"/>
        </w:rPr>
        <w:t>kayıt</w:t>
      </w:r>
      <w:r w:rsidRPr="001837D6">
        <w:rPr>
          <w:rFonts w:ascii="Times New Roman" w:eastAsia="Calibri" w:hAnsi="Times New Roman" w:cs="Times New Roman"/>
          <w:color w:val="000000" w:themeColor="text1"/>
          <w:sz w:val="22"/>
          <w:szCs w:val="22"/>
        </w:rPr>
        <w:t xml:space="preserve"> sisteminin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parçası</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olmak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kaydıyla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otomatik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olmayan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yollarla elde edilen bütün kişisel verileri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kapsamaktadır.</w:t>
      </w:r>
    </w:p>
    <w:p w14:paraId="309736F5" w14:textId="77777777" w:rsidR="00E56B97" w:rsidRPr="001837D6" w:rsidRDefault="00E56B97" w:rsidP="00E56B97">
      <w:pPr>
        <w:pStyle w:val="ListeParagraf"/>
        <w:numPr>
          <w:ilvl w:val="1"/>
          <w:numId w:val="24"/>
        </w:numPr>
        <w:tabs>
          <w:tab w:val="left" w:pos="-4395"/>
        </w:tabs>
        <w:spacing w:after="240"/>
        <w:jc w:val="both"/>
        <w:outlineLvl w:val="0"/>
        <w:rPr>
          <w:rFonts w:ascii="Times New Roman" w:hAnsi="Times New Roman" w:cs="Times New Roman"/>
          <w:i/>
          <w:color w:val="000000" w:themeColor="text1"/>
          <w:sz w:val="22"/>
          <w:szCs w:val="22"/>
        </w:rPr>
      </w:pPr>
      <w:bookmarkStart w:id="3" w:name="_Toc30017619"/>
      <w:r w:rsidRPr="001837D6">
        <w:rPr>
          <w:rFonts w:ascii="Times New Roman" w:eastAsia="Calibri" w:hAnsi="Times New Roman" w:cs="Times New Roman"/>
          <w:b/>
          <w:i/>
          <w:color w:val="000000" w:themeColor="text1"/>
          <w:sz w:val="22"/>
          <w:szCs w:val="22"/>
        </w:rPr>
        <w:t>. Dayanak</w:t>
      </w:r>
      <w:bookmarkEnd w:id="3"/>
    </w:p>
    <w:p w14:paraId="34241A77" w14:textId="77777777" w:rsidR="00E56B97" w:rsidRPr="001837D6" w:rsidRDefault="00E56B97" w:rsidP="00E56B97">
      <w:pPr>
        <w:tabs>
          <w:tab w:val="left" w:pos="-4395"/>
        </w:tabs>
        <w:spacing w:after="240" w:line="276" w:lineRule="auto"/>
        <w:ind w:left="1440" w:right="136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 xml:space="preserve">Politika, </w:t>
      </w:r>
      <w:r w:rsidRPr="001837D6">
        <w:rPr>
          <w:rFonts w:ascii="Times New Roman" w:eastAsia="Calibri" w:hAnsi="Times New Roman" w:cs="Times New Roman"/>
          <w:color w:val="000000" w:themeColor="text1"/>
          <w:spacing w:val="3"/>
          <w:sz w:val="22"/>
          <w:szCs w:val="22"/>
        </w:rPr>
        <w:t xml:space="preserve">Kanun ve </w:t>
      </w:r>
      <w:r w:rsidRPr="001837D6">
        <w:rPr>
          <w:rFonts w:ascii="Times New Roman" w:eastAsia="Calibri" w:hAnsi="Times New Roman" w:cs="Times New Roman"/>
          <w:color w:val="000000" w:themeColor="text1"/>
          <w:spacing w:val="4"/>
          <w:sz w:val="22"/>
          <w:szCs w:val="22"/>
        </w:rPr>
        <w:t>ilgili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mevzuata dayanmaktadır.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 xml:space="preserve">Kişisel veriler, </w:t>
      </w:r>
      <w:r w:rsidRPr="00055465">
        <w:rPr>
          <w:rFonts w:ascii="Times New Roman" w:eastAsia="Calibri" w:hAnsi="Times New Roman" w:cs="Times New Roman"/>
          <w:color w:val="000000"/>
          <w:sz w:val="22"/>
          <w:szCs w:val="22"/>
        </w:rPr>
        <w:t xml:space="preserve">6502 sayılı Tüketicinin Korunması Hakkında Kanun, </w:t>
      </w:r>
      <w:r w:rsidRPr="008113EF">
        <w:rPr>
          <w:rFonts w:ascii="Times New Roman" w:eastAsia="Calibri" w:hAnsi="Times New Roman" w:cs="Times New Roman"/>
          <w:color w:val="000000"/>
          <w:sz w:val="22"/>
          <w:szCs w:val="22"/>
        </w:rPr>
        <w:t>1774 sayılı Kimlik Bildirme Kanununu</w:t>
      </w:r>
      <w:r>
        <w:rPr>
          <w:rFonts w:ascii="Times New Roman" w:eastAsia="Calibri" w:hAnsi="Times New Roman" w:cs="Times New Roman"/>
          <w:color w:val="000000"/>
          <w:sz w:val="22"/>
          <w:szCs w:val="22"/>
        </w:rPr>
        <w:t xml:space="preserve">, </w:t>
      </w:r>
      <w:r w:rsidRPr="00055465">
        <w:rPr>
          <w:rFonts w:ascii="Times New Roman" w:eastAsia="Calibri" w:hAnsi="Times New Roman" w:cs="Times New Roman"/>
          <w:color w:val="000000"/>
          <w:sz w:val="22"/>
          <w:szCs w:val="22"/>
        </w:rPr>
        <w:t xml:space="preserve">4857 sayılı İş Kanunu, </w:t>
      </w:r>
      <w:r>
        <w:rPr>
          <w:rFonts w:ascii="Times New Roman" w:eastAsia="Calibri" w:hAnsi="Times New Roman" w:cs="Times New Roman"/>
          <w:color w:val="000000"/>
          <w:sz w:val="22"/>
          <w:szCs w:val="22"/>
        </w:rPr>
        <w:t xml:space="preserve">6331 İş Sağlığı ve Güvenliği Kanunu, </w:t>
      </w:r>
      <w:r w:rsidRPr="00055465">
        <w:rPr>
          <w:rFonts w:ascii="Times New Roman" w:eastAsia="Calibri" w:hAnsi="Times New Roman" w:cs="Times New Roman"/>
          <w:color w:val="000000"/>
          <w:sz w:val="22"/>
          <w:szCs w:val="22"/>
        </w:rPr>
        <w:t>5510 sayılı Sosyal Sigortalar ve Genel Sağlık Sigortası Kanunu, 4447 sayılı İşsizlik Sigortası Kanunu, 6102 sayılı Türk Ticaret Kanunu,</w:t>
      </w:r>
      <w:r>
        <w:rPr>
          <w:rFonts w:ascii="Times New Roman" w:eastAsia="Calibri" w:hAnsi="Times New Roman" w:cs="Times New Roman"/>
          <w:color w:val="000000"/>
          <w:sz w:val="22"/>
          <w:szCs w:val="22"/>
        </w:rPr>
        <w:t xml:space="preserve"> 213 sayılı Vergi Usul Kanunu </w:t>
      </w:r>
      <w:r w:rsidRPr="007019CB">
        <w:rPr>
          <w:rFonts w:ascii="Times New Roman" w:eastAsia="Calibri" w:hAnsi="Times New Roman" w:cs="Times New Roman"/>
          <w:color w:val="000000"/>
          <w:sz w:val="22"/>
          <w:szCs w:val="22"/>
        </w:rPr>
        <w:t xml:space="preserve">ve diğer </w:t>
      </w:r>
      <w:r>
        <w:rPr>
          <w:rFonts w:ascii="Times New Roman" w:eastAsia="Calibri" w:hAnsi="Times New Roman" w:cs="Times New Roman"/>
          <w:color w:val="000000"/>
          <w:sz w:val="22"/>
          <w:szCs w:val="22"/>
        </w:rPr>
        <w:t xml:space="preserve">ilgili </w:t>
      </w:r>
      <w:r w:rsidRPr="007019CB">
        <w:rPr>
          <w:rFonts w:ascii="Times New Roman" w:eastAsia="Calibri" w:hAnsi="Times New Roman" w:cs="Times New Roman"/>
          <w:color w:val="000000"/>
          <w:sz w:val="22"/>
          <w:szCs w:val="22"/>
        </w:rPr>
        <w:t>mevzuattan kaynaklanan</w:t>
      </w:r>
      <w:r w:rsidRPr="001837D6">
        <w:rPr>
          <w:rFonts w:ascii="Times New Roman" w:eastAsia="Calibri" w:hAnsi="Times New Roman" w:cs="Times New Roman"/>
          <w:color w:val="000000" w:themeColor="text1"/>
          <w:sz w:val="22"/>
          <w:szCs w:val="22"/>
        </w:rPr>
        <w:t xml:space="preserve"> kaynaklanan yasal yükümlülükleri yerine getirmek için işlenmektedir. </w:t>
      </w:r>
    </w:p>
    <w:p w14:paraId="68180951" w14:textId="77777777" w:rsidR="00E56B97" w:rsidRPr="001837D6" w:rsidRDefault="00E56B97" w:rsidP="00E56B97">
      <w:pPr>
        <w:tabs>
          <w:tab w:val="left" w:pos="-4395"/>
        </w:tabs>
        <w:spacing w:after="240" w:line="276" w:lineRule="auto"/>
        <w:ind w:left="1440" w:right="1362"/>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Yürürlükteki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mevzuat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Politika </w:t>
      </w:r>
      <w:r w:rsidRPr="001837D6">
        <w:rPr>
          <w:rFonts w:ascii="Times New Roman" w:eastAsia="Calibri" w:hAnsi="Times New Roman" w:cs="Times New Roman"/>
          <w:color w:val="000000" w:themeColor="text1"/>
          <w:spacing w:val="5"/>
          <w:sz w:val="22"/>
          <w:szCs w:val="22"/>
        </w:rPr>
        <w:t>arasında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uyumsuzluk</w:t>
      </w:r>
      <w:r w:rsidRPr="001837D6">
        <w:rPr>
          <w:rFonts w:ascii="Times New Roman" w:eastAsia="Calibri" w:hAnsi="Times New Roman" w:cs="Times New Roman"/>
          <w:color w:val="000000" w:themeColor="text1"/>
          <w:sz w:val="22"/>
          <w:szCs w:val="22"/>
        </w:rPr>
        <w:t xml:space="preserve"> olduğu hallerde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yürürlükteki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mevzuat</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uygulanır. İlgili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mevzuat</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6"/>
          <w:sz w:val="22"/>
          <w:szCs w:val="22"/>
        </w:rPr>
        <w:t xml:space="preserve">  öngörülen düzenlemeler,</w:t>
      </w:r>
      <w:r w:rsidRPr="001837D6">
        <w:rPr>
          <w:rFonts w:ascii="Times New Roman" w:eastAsia="Calibri" w:hAnsi="Times New Roman" w:cs="Times New Roman"/>
          <w:color w:val="000000" w:themeColor="text1"/>
          <w:sz w:val="22"/>
          <w:szCs w:val="22"/>
        </w:rPr>
        <w:t xml:space="preserve"> Politika ile</w:t>
      </w:r>
      <w:r w:rsidRPr="001837D6">
        <w:rPr>
          <w:rFonts w:ascii="Times New Roman" w:eastAsia="Calibri" w:hAnsi="Times New Roman" w:cs="Times New Roman"/>
          <w:color w:val="000000" w:themeColor="text1"/>
          <w:spacing w:val="7"/>
          <w:sz w:val="22"/>
          <w:szCs w:val="22"/>
        </w:rPr>
        <w:t xml:space="preserve">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uygulamalarına dönüştürülmektedir.</w:t>
      </w:r>
    </w:p>
    <w:p w14:paraId="7D2A4A34" w14:textId="77777777" w:rsidR="00E56B97" w:rsidRPr="001837D6" w:rsidRDefault="00E56B97" w:rsidP="00E56B97">
      <w:pPr>
        <w:pStyle w:val="Balk1"/>
        <w:spacing w:after="240"/>
        <w:ind w:left="1418"/>
        <w:rPr>
          <w:rFonts w:ascii="Times New Roman" w:eastAsia="Calibri" w:hAnsi="Times New Roman" w:cs="Times New Roman"/>
          <w:i/>
          <w:color w:val="000000" w:themeColor="text1"/>
          <w:sz w:val="22"/>
          <w:szCs w:val="22"/>
        </w:rPr>
      </w:pPr>
      <w:bookmarkStart w:id="4" w:name="_Toc30017620"/>
      <w:r w:rsidRPr="001837D6">
        <w:rPr>
          <w:rFonts w:ascii="Times New Roman" w:eastAsia="Calibri" w:hAnsi="Times New Roman" w:cs="Times New Roman"/>
          <w:i/>
          <w:color w:val="000000" w:themeColor="text1"/>
          <w:sz w:val="22"/>
          <w:szCs w:val="22"/>
        </w:rPr>
        <w:t>1.4 . Tanımlar</w:t>
      </w:r>
      <w:bookmarkEnd w:id="4"/>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E56B97" w:rsidRPr="001D53CB" w14:paraId="776ADC6B" w14:textId="77777777" w:rsidTr="000F146D">
        <w:trPr>
          <w:trHeight w:val="554"/>
        </w:trPr>
        <w:tc>
          <w:tcPr>
            <w:tcW w:w="2977" w:type="dxa"/>
            <w:vAlign w:val="center"/>
          </w:tcPr>
          <w:p w14:paraId="5A6DAEAA" w14:textId="77777777" w:rsidR="00E56B97" w:rsidRPr="001D53CB" w:rsidRDefault="00E56B97" w:rsidP="000F146D">
            <w:pPr>
              <w:pStyle w:val="TableParagraph"/>
              <w:spacing w:before="10"/>
              <w:rPr>
                <w:rFonts w:ascii="Times New Roman" w:hAnsi="Times New Roman" w:cs="Times New Roman"/>
                <w:b/>
                <w:color w:val="000000" w:themeColor="text1"/>
              </w:rPr>
            </w:pPr>
            <w:r>
              <w:rPr>
                <w:rFonts w:ascii="Times New Roman" w:hAnsi="Times New Roman" w:cs="Times New Roman"/>
                <w:b/>
                <w:color w:val="000000" w:themeColor="text1"/>
                <w:w w:val="90"/>
              </w:rPr>
              <w:t>Açı</w:t>
            </w:r>
            <w:r w:rsidRPr="001D53CB">
              <w:rPr>
                <w:rFonts w:ascii="Times New Roman" w:hAnsi="Times New Roman" w:cs="Times New Roman"/>
                <w:b/>
                <w:color w:val="000000" w:themeColor="text1"/>
                <w:w w:val="90"/>
              </w:rPr>
              <w:t>k rıza</w:t>
            </w:r>
          </w:p>
        </w:tc>
        <w:tc>
          <w:tcPr>
            <w:tcW w:w="6095" w:type="dxa"/>
            <w:vAlign w:val="center"/>
          </w:tcPr>
          <w:p w14:paraId="3CD2A0AD"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Belirli</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bir</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konuya</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ilişkin,</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bilgilendirilmeye dayanan</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özgür</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iradeyle</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açıklanan</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rızayı ifade</w:t>
            </w:r>
            <w:r w:rsidRPr="001D53CB">
              <w:rPr>
                <w:rFonts w:ascii="Times New Roman" w:hAnsi="Times New Roman" w:cs="Times New Roman"/>
                <w:color w:val="000000" w:themeColor="text1"/>
                <w:spacing w:val="-8"/>
              </w:rPr>
              <w:t xml:space="preserve"> </w:t>
            </w:r>
            <w:r w:rsidRPr="001D53CB">
              <w:rPr>
                <w:rFonts w:ascii="Times New Roman" w:hAnsi="Times New Roman" w:cs="Times New Roman"/>
                <w:color w:val="000000" w:themeColor="text1"/>
              </w:rPr>
              <w:t>eder.</w:t>
            </w:r>
          </w:p>
        </w:tc>
      </w:tr>
      <w:tr w:rsidR="00E56B97" w:rsidRPr="001D53CB" w14:paraId="4EB93121" w14:textId="77777777" w:rsidTr="000F146D">
        <w:trPr>
          <w:trHeight w:val="554"/>
        </w:trPr>
        <w:tc>
          <w:tcPr>
            <w:tcW w:w="2977" w:type="dxa"/>
            <w:vAlign w:val="center"/>
          </w:tcPr>
          <w:p w14:paraId="5996F153"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Başvuru Formu</w:t>
            </w:r>
          </w:p>
        </w:tc>
        <w:tc>
          <w:tcPr>
            <w:tcW w:w="6095" w:type="dxa"/>
            <w:vAlign w:val="center"/>
          </w:tcPr>
          <w:p w14:paraId="0EB4F21E"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rPr>
              <w:t xml:space="preserve">Kişisel veri sahiplerinin haklarını kullanmak için yapacakları başvuruyu içeren, </w:t>
            </w:r>
            <w:r w:rsidRPr="001D53CB">
              <w:rPr>
                <w:rFonts w:ascii="Times New Roman" w:eastAsia="Times New Roman" w:hAnsi="Times New Roman" w:cs="Times New Roman"/>
                <w:lang w:eastAsia="tr-TR"/>
              </w:rPr>
              <w:t>6698 sayılı Kişisel Verilerin Korunması Kanununa ve Kişisel Verileri Koruma Kurumunun çıkardığı Veri Sorumlusuna Başvuru Usul ve Esasları Hakkında Tebliğe uygun olarak hazırlanmış,</w:t>
            </w:r>
            <w:r w:rsidRPr="001D53CB">
              <w:rPr>
                <w:rFonts w:ascii="Times New Roman" w:hAnsi="Times New Roman" w:cs="Times New Roman"/>
              </w:rPr>
              <w:t xml:space="preserve"> ilgili kişi (Kişisel Veri Sahibi) tarafından veri </w:t>
            </w:r>
            <w:r w:rsidRPr="001D53CB">
              <w:rPr>
                <w:rFonts w:ascii="Times New Roman" w:hAnsi="Times New Roman" w:cs="Times New Roman"/>
              </w:rPr>
              <w:lastRenderedPageBreak/>
              <w:t>sorumlusuna yapılacak başvurulara ilişkin başvuru formu.</w:t>
            </w:r>
          </w:p>
        </w:tc>
      </w:tr>
      <w:tr w:rsidR="00E56B97" w:rsidRPr="001D53CB" w14:paraId="72A891A3" w14:textId="77777777" w:rsidTr="000F146D">
        <w:trPr>
          <w:trHeight w:val="1266"/>
        </w:trPr>
        <w:tc>
          <w:tcPr>
            <w:tcW w:w="2977" w:type="dxa"/>
            <w:vAlign w:val="center"/>
          </w:tcPr>
          <w:p w14:paraId="319E9CBA" w14:textId="77777777" w:rsidR="00E56B97" w:rsidRPr="001D53CB" w:rsidRDefault="00E56B97" w:rsidP="000F146D">
            <w:pPr>
              <w:pStyle w:val="TableParagraph"/>
              <w:spacing w:before="15"/>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lastRenderedPageBreak/>
              <w:t>İlgili kullanıcı</w:t>
            </w:r>
          </w:p>
        </w:tc>
        <w:tc>
          <w:tcPr>
            <w:tcW w:w="6095" w:type="dxa"/>
            <w:vAlign w:val="center"/>
          </w:tcPr>
          <w:p w14:paraId="2CEF47F7" w14:textId="77777777" w:rsidR="00E56B97" w:rsidRPr="001D53CB" w:rsidRDefault="00E56B97" w:rsidP="000F146D">
            <w:pPr>
              <w:pStyle w:val="TableParagraph"/>
              <w:spacing w:before="15"/>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Verilerin teknik olarak depolanması, korunması</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7"/>
              </w:rPr>
              <w:t xml:space="preserve"> </w:t>
            </w:r>
            <w:r w:rsidRPr="001D53CB">
              <w:rPr>
                <w:rFonts w:ascii="Times New Roman" w:hAnsi="Times New Roman" w:cs="Times New Roman"/>
                <w:color w:val="000000" w:themeColor="text1"/>
              </w:rPr>
              <w:t>yedeklenmesinden</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sorumlu olan</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kişi</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ya</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da</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birim</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hariç</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olmak</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üzere</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veri sorumlusu organizasyonu içerisinde</w:t>
            </w:r>
            <w:r w:rsidRPr="001D53CB">
              <w:rPr>
                <w:rFonts w:ascii="Times New Roman" w:hAnsi="Times New Roman" w:cs="Times New Roman"/>
                <w:color w:val="000000" w:themeColor="text1"/>
                <w:spacing w:val="-42"/>
              </w:rPr>
              <w:t xml:space="preserve"> </w:t>
            </w:r>
            <w:r w:rsidRPr="001D53CB">
              <w:rPr>
                <w:rFonts w:ascii="Times New Roman" w:hAnsi="Times New Roman" w:cs="Times New Roman"/>
                <w:color w:val="000000" w:themeColor="text1"/>
              </w:rPr>
              <w:t>veya veri</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sorumlusundan</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aldığı</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yetki</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ve</w:t>
            </w:r>
            <w:r w:rsidRPr="001D53CB">
              <w:rPr>
                <w:rFonts w:ascii="Times New Roman" w:hAnsi="Times New Roman" w:cs="Times New Roman"/>
                <w:color w:val="000000" w:themeColor="text1"/>
                <w:spacing w:val="-32"/>
              </w:rPr>
              <w:t xml:space="preserve"> </w:t>
            </w:r>
            <w:r w:rsidRPr="001D53CB">
              <w:rPr>
                <w:rFonts w:ascii="Times New Roman" w:hAnsi="Times New Roman" w:cs="Times New Roman"/>
                <w:color w:val="000000" w:themeColor="text1"/>
              </w:rPr>
              <w:t>talimat doğrultusunda kişisel verileri işleyen kişilerdir.</w:t>
            </w:r>
          </w:p>
        </w:tc>
      </w:tr>
      <w:tr w:rsidR="00E56B97" w:rsidRPr="001D53CB" w14:paraId="2E48B868" w14:textId="77777777" w:rsidTr="000F146D">
        <w:trPr>
          <w:trHeight w:val="610"/>
        </w:trPr>
        <w:tc>
          <w:tcPr>
            <w:tcW w:w="2977" w:type="dxa"/>
            <w:vAlign w:val="center"/>
          </w:tcPr>
          <w:p w14:paraId="47E82249"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İmha</w:t>
            </w:r>
          </w:p>
        </w:tc>
        <w:tc>
          <w:tcPr>
            <w:tcW w:w="6095" w:type="dxa"/>
            <w:vAlign w:val="center"/>
          </w:tcPr>
          <w:p w14:paraId="2F781EF7"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silinmesi, yok edilmesi veya anonim hale getirilmesi.</w:t>
            </w:r>
          </w:p>
        </w:tc>
      </w:tr>
      <w:tr w:rsidR="00E56B97" w:rsidRPr="001D53CB" w14:paraId="344E6F3E" w14:textId="77777777" w:rsidTr="000F146D">
        <w:trPr>
          <w:trHeight w:val="917"/>
        </w:trPr>
        <w:tc>
          <w:tcPr>
            <w:tcW w:w="2977" w:type="dxa"/>
            <w:vAlign w:val="center"/>
          </w:tcPr>
          <w:p w14:paraId="36D73CFB"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Kayıt ortamı</w:t>
            </w:r>
          </w:p>
        </w:tc>
        <w:tc>
          <w:tcPr>
            <w:tcW w:w="6095" w:type="dxa"/>
            <w:vAlign w:val="center"/>
          </w:tcPr>
          <w:p w14:paraId="7A4B42CB"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Tamamen veya kısmen otomatik olan ya da herhangi bir veri kayıt sisteminin parçası</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olmak</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kaydıyla</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otomatik</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olmayan yollarla işlenen kişisel</w:t>
            </w:r>
            <w:r w:rsidRPr="001D53CB">
              <w:rPr>
                <w:rFonts w:ascii="Times New Roman" w:hAnsi="Times New Roman" w:cs="Times New Roman"/>
                <w:color w:val="000000" w:themeColor="text1"/>
                <w:spacing w:val="40"/>
              </w:rPr>
              <w:t xml:space="preserve"> </w:t>
            </w:r>
            <w:r w:rsidRPr="001D53CB">
              <w:rPr>
                <w:rFonts w:ascii="Times New Roman" w:hAnsi="Times New Roman" w:cs="Times New Roman"/>
                <w:color w:val="000000" w:themeColor="text1"/>
              </w:rPr>
              <w:t>verilerin bulunduğu her türlü ortam.</w:t>
            </w:r>
          </w:p>
        </w:tc>
      </w:tr>
      <w:tr w:rsidR="00E56B97" w:rsidRPr="001D53CB" w14:paraId="0DE15462" w14:textId="77777777" w:rsidTr="000F146D">
        <w:trPr>
          <w:trHeight w:val="512"/>
        </w:trPr>
        <w:tc>
          <w:tcPr>
            <w:tcW w:w="2977" w:type="dxa"/>
            <w:vAlign w:val="center"/>
          </w:tcPr>
          <w:p w14:paraId="400E5CFD"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 xml:space="preserve">Kişisel </w:t>
            </w:r>
            <w:r>
              <w:rPr>
                <w:rFonts w:ascii="Times New Roman" w:hAnsi="Times New Roman" w:cs="Times New Roman"/>
                <w:b/>
                <w:color w:val="000000" w:themeColor="text1"/>
                <w:w w:val="90"/>
              </w:rPr>
              <w:t>veri</w:t>
            </w:r>
          </w:p>
        </w:tc>
        <w:tc>
          <w:tcPr>
            <w:tcW w:w="6095" w:type="dxa"/>
            <w:vAlign w:val="center"/>
          </w:tcPr>
          <w:p w14:paraId="021229FC"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Kimliği belirli veya belirlenebilir gerçek kişiye ilişkin her türlü bilgi.</w:t>
            </w:r>
          </w:p>
        </w:tc>
      </w:tr>
      <w:tr w:rsidR="00E56B97" w:rsidRPr="001D53CB" w14:paraId="7F753B54" w14:textId="77777777" w:rsidTr="000F146D">
        <w:trPr>
          <w:trHeight w:val="1934"/>
        </w:trPr>
        <w:tc>
          <w:tcPr>
            <w:tcW w:w="2977" w:type="dxa"/>
            <w:vAlign w:val="center"/>
          </w:tcPr>
          <w:p w14:paraId="186EF10C"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işlenmesi</w:t>
            </w:r>
          </w:p>
        </w:tc>
        <w:tc>
          <w:tcPr>
            <w:tcW w:w="6095" w:type="dxa"/>
            <w:vAlign w:val="center"/>
          </w:tcPr>
          <w:p w14:paraId="732221BD" w14:textId="77777777" w:rsidR="00E56B97" w:rsidRPr="001D53CB" w:rsidRDefault="00E56B97" w:rsidP="000F146D">
            <w:pPr>
              <w:pStyle w:val="TableParagraph"/>
              <w:tabs>
                <w:tab w:val="left" w:pos="-11336"/>
                <w:tab w:val="left" w:pos="1593"/>
                <w:tab w:val="left" w:pos="1795"/>
                <w:tab w:val="left" w:pos="1881"/>
                <w:tab w:val="left" w:pos="2592"/>
                <w:tab w:val="left" w:pos="2692"/>
                <w:tab w:val="left" w:pos="3431"/>
                <w:tab w:val="left" w:pos="3556"/>
                <w:tab w:val="left" w:pos="3604"/>
                <w:tab w:val="left" w:pos="3993"/>
                <w:tab w:val="left" w:pos="4171"/>
              </w:tabs>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E56B97" w:rsidRPr="001D53CB" w14:paraId="0F9EE520" w14:textId="77777777" w:rsidTr="000F146D">
        <w:trPr>
          <w:trHeight w:val="968"/>
        </w:trPr>
        <w:tc>
          <w:tcPr>
            <w:tcW w:w="2977" w:type="dxa"/>
            <w:vAlign w:val="center"/>
          </w:tcPr>
          <w:p w14:paraId="4F720677" w14:textId="77777777" w:rsidR="00E56B97" w:rsidRPr="001D53CB" w:rsidRDefault="00E56B97" w:rsidP="000F146D">
            <w:pPr>
              <w:pStyle w:val="TableParagraph"/>
              <w:tabs>
                <w:tab w:val="left" w:pos="1199"/>
                <w:tab w:val="left" w:pos="2649"/>
                <w:tab w:val="left" w:pos="3825"/>
              </w:tabs>
              <w:spacing w:before="10"/>
              <w:ind w:right="89"/>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anonim hale getirilmesi</w:t>
            </w:r>
          </w:p>
        </w:tc>
        <w:tc>
          <w:tcPr>
            <w:tcW w:w="6095" w:type="dxa"/>
            <w:vAlign w:val="center"/>
          </w:tcPr>
          <w:p w14:paraId="646EF44C"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başka verilerle eşleştirilerek dahi hiçbir surette kimliği belirli</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veya</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belirlenebilir</w:t>
            </w:r>
            <w:r w:rsidRPr="001D53CB">
              <w:rPr>
                <w:rFonts w:ascii="Times New Roman" w:hAnsi="Times New Roman" w:cs="Times New Roman"/>
                <w:color w:val="000000" w:themeColor="text1"/>
                <w:spacing w:val="-24"/>
              </w:rPr>
              <w:t xml:space="preserve"> </w:t>
            </w:r>
            <w:r w:rsidRPr="001D53CB">
              <w:rPr>
                <w:rFonts w:ascii="Times New Roman" w:hAnsi="Times New Roman" w:cs="Times New Roman"/>
                <w:color w:val="000000" w:themeColor="text1"/>
              </w:rPr>
              <w:t>bir</w:t>
            </w:r>
            <w:r w:rsidRPr="001D53CB">
              <w:rPr>
                <w:rFonts w:ascii="Times New Roman" w:hAnsi="Times New Roman" w:cs="Times New Roman"/>
                <w:color w:val="000000" w:themeColor="text1"/>
                <w:spacing w:val="-23"/>
              </w:rPr>
              <w:t xml:space="preserve"> </w:t>
            </w:r>
            <w:r w:rsidRPr="001D53CB">
              <w:rPr>
                <w:rFonts w:ascii="Times New Roman" w:hAnsi="Times New Roman" w:cs="Times New Roman"/>
                <w:color w:val="000000" w:themeColor="text1"/>
              </w:rPr>
              <w:t>gerçek</w:t>
            </w:r>
            <w:r w:rsidRPr="001D53CB">
              <w:rPr>
                <w:rFonts w:ascii="Times New Roman" w:hAnsi="Times New Roman" w:cs="Times New Roman"/>
                <w:color w:val="000000" w:themeColor="text1"/>
                <w:spacing w:val="-25"/>
              </w:rPr>
              <w:t xml:space="preserve"> </w:t>
            </w:r>
            <w:r w:rsidRPr="001D53CB">
              <w:rPr>
                <w:rFonts w:ascii="Times New Roman" w:hAnsi="Times New Roman" w:cs="Times New Roman"/>
                <w:color w:val="000000" w:themeColor="text1"/>
              </w:rPr>
              <w:t>kişiyle ilişkilendirilemeyecek hâle getirilmesi.</w:t>
            </w:r>
          </w:p>
        </w:tc>
      </w:tr>
      <w:tr w:rsidR="00E56B97" w:rsidRPr="001D53CB" w14:paraId="1BCDD4C9" w14:textId="77777777" w:rsidTr="000F146D">
        <w:trPr>
          <w:trHeight w:val="968"/>
        </w:trPr>
        <w:tc>
          <w:tcPr>
            <w:tcW w:w="2977" w:type="dxa"/>
            <w:vAlign w:val="center"/>
          </w:tcPr>
          <w:p w14:paraId="5DC8A41C" w14:textId="77777777" w:rsidR="00E56B97" w:rsidRPr="001D53CB" w:rsidRDefault="00E56B97" w:rsidP="000F146D">
            <w:pPr>
              <w:pStyle w:val="TableParagraph"/>
              <w:tabs>
                <w:tab w:val="left" w:pos="1199"/>
                <w:tab w:val="left" w:pos="2649"/>
                <w:tab w:val="left" w:pos="3825"/>
              </w:tabs>
              <w:spacing w:before="10"/>
              <w:ind w:right="89"/>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 sahibi</w:t>
            </w:r>
          </w:p>
        </w:tc>
        <w:tc>
          <w:tcPr>
            <w:tcW w:w="6095" w:type="dxa"/>
            <w:vAlign w:val="center"/>
          </w:tcPr>
          <w:p w14:paraId="754CBBCE"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rPr>
              <w:t>Kişisel verileri</w:t>
            </w:r>
            <w:r>
              <w:rPr>
                <w:rFonts w:ascii="Times New Roman" w:hAnsi="Times New Roman" w:cs="Times New Roman"/>
              </w:rPr>
              <w:t xml:space="preserve"> </w:t>
            </w:r>
            <w:r>
              <w:rPr>
                <w:rFonts w:ascii="Times New Roman" w:eastAsia="Calibri" w:hAnsi="Times New Roman" w:cs="Times New Roman"/>
                <w:color w:val="000000" w:themeColor="text1"/>
              </w:rPr>
              <w:t>PRIMEC</w:t>
            </w:r>
            <w:r>
              <w:rPr>
                <w:rFonts w:ascii="Times New Roman" w:hAnsi="Times New Roman" w:cs="Times New Roman"/>
              </w:rPr>
              <w:t xml:space="preserve"> </w:t>
            </w:r>
            <w:r w:rsidRPr="001D53CB">
              <w:rPr>
                <w:rFonts w:ascii="Times New Roman" w:hAnsi="Times New Roman" w:cs="Times New Roman"/>
              </w:rPr>
              <w:t>tarafından veya adına işleme sokulan gerçek kişi.</w:t>
            </w:r>
          </w:p>
        </w:tc>
      </w:tr>
      <w:tr w:rsidR="00E56B97" w:rsidRPr="001D53CB" w14:paraId="2F579247" w14:textId="77777777" w:rsidTr="000F146D">
        <w:trPr>
          <w:trHeight w:val="912"/>
        </w:trPr>
        <w:tc>
          <w:tcPr>
            <w:tcW w:w="2977" w:type="dxa"/>
            <w:vAlign w:val="center"/>
          </w:tcPr>
          <w:p w14:paraId="4268DBBE" w14:textId="77777777" w:rsidR="00E56B97" w:rsidRPr="001D53CB" w:rsidRDefault="00E56B97" w:rsidP="000F146D">
            <w:pPr>
              <w:pStyle w:val="TableParagraph"/>
              <w:spacing w:before="10"/>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silinmesi</w:t>
            </w:r>
          </w:p>
        </w:tc>
        <w:tc>
          <w:tcPr>
            <w:tcW w:w="6095" w:type="dxa"/>
            <w:vAlign w:val="center"/>
          </w:tcPr>
          <w:p w14:paraId="4BC2CEC1" w14:textId="77777777" w:rsidR="00E56B97" w:rsidRPr="001D53CB" w:rsidRDefault="00E56B97" w:rsidP="000F146D">
            <w:pPr>
              <w:pStyle w:val="TableParagraph"/>
              <w:spacing w:before="1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verilerin</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silinmesi;</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20"/>
              </w:rPr>
              <w:t xml:space="preserve"> </w:t>
            </w:r>
            <w:r w:rsidRPr="001D53CB">
              <w:rPr>
                <w:rFonts w:ascii="Times New Roman" w:hAnsi="Times New Roman" w:cs="Times New Roman"/>
                <w:color w:val="000000" w:themeColor="text1"/>
              </w:rPr>
              <w:t>verilerin İlgili Kullanıcılar için hiçbir şekilde erişilemez ve tekrar kullanılamaz hale</w:t>
            </w:r>
          </w:p>
          <w:p w14:paraId="0B82ADF0" w14:textId="77777777" w:rsidR="00E56B97" w:rsidRPr="001D53CB" w:rsidRDefault="00E56B97" w:rsidP="000F146D">
            <w:pPr>
              <w:pStyle w:val="TableParagraph"/>
              <w:spacing w:before="54"/>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getirilmesi.</w:t>
            </w:r>
          </w:p>
        </w:tc>
      </w:tr>
      <w:tr w:rsidR="00E56B97" w:rsidRPr="001D53CB" w14:paraId="21FEB576" w14:textId="77777777" w:rsidTr="000F146D">
        <w:trPr>
          <w:trHeight w:val="616"/>
        </w:trPr>
        <w:tc>
          <w:tcPr>
            <w:tcW w:w="2977" w:type="dxa"/>
            <w:vAlign w:val="center"/>
          </w:tcPr>
          <w:p w14:paraId="4D936936"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Kişisel verilerin yok edilmesi</w:t>
            </w:r>
          </w:p>
        </w:tc>
        <w:tc>
          <w:tcPr>
            <w:tcW w:w="6095" w:type="dxa"/>
            <w:vAlign w:val="center"/>
          </w:tcPr>
          <w:p w14:paraId="2B381808" w14:textId="77777777" w:rsidR="00E56B97" w:rsidRPr="001D53CB" w:rsidRDefault="00E56B97" w:rsidP="000F146D">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hiç kimse tarafından hiçbir şekilde erişilemez, geri</w:t>
            </w:r>
            <w:r w:rsidRPr="001D53CB">
              <w:rPr>
                <w:rFonts w:ascii="Times New Roman" w:hAnsi="Times New Roman" w:cs="Times New Roman"/>
                <w:color w:val="000000" w:themeColor="text1"/>
                <w:spacing w:val="-14"/>
              </w:rPr>
              <w:t xml:space="preserve"> </w:t>
            </w:r>
            <w:r w:rsidRPr="001D53CB">
              <w:rPr>
                <w:rFonts w:ascii="Times New Roman" w:hAnsi="Times New Roman" w:cs="Times New Roman"/>
                <w:color w:val="000000" w:themeColor="text1"/>
              </w:rPr>
              <w:t>getirilemez ve tekrar kullanılamaz hale</w:t>
            </w:r>
            <w:r w:rsidRPr="001D53CB">
              <w:rPr>
                <w:rFonts w:ascii="Times New Roman" w:hAnsi="Times New Roman" w:cs="Times New Roman"/>
                <w:color w:val="000000" w:themeColor="text1"/>
                <w:spacing w:val="24"/>
              </w:rPr>
              <w:t xml:space="preserve"> </w:t>
            </w:r>
            <w:r w:rsidRPr="001D53CB">
              <w:rPr>
                <w:rFonts w:ascii="Times New Roman" w:hAnsi="Times New Roman" w:cs="Times New Roman"/>
                <w:color w:val="000000" w:themeColor="text1"/>
              </w:rPr>
              <w:t>getirilmesi işlemi.</w:t>
            </w:r>
          </w:p>
        </w:tc>
      </w:tr>
      <w:tr w:rsidR="00E56B97" w:rsidRPr="001D53CB" w14:paraId="067961F8" w14:textId="77777777" w:rsidTr="000F146D">
        <w:trPr>
          <w:trHeight w:val="440"/>
        </w:trPr>
        <w:tc>
          <w:tcPr>
            <w:tcW w:w="2977" w:type="dxa"/>
            <w:vAlign w:val="center"/>
          </w:tcPr>
          <w:p w14:paraId="43843F71"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Kurul</w:t>
            </w:r>
          </w:p>
        </w:tc>
        <w:tc>
          <w:tcPr>
            <w:tcW w:w="6095" w:type="dxa"/>
            <w:vAlign w:val="center"/>
          </w:tcPr>
          <w:p w14:paraId="4382A825" w14:textId="77777777" w:rsidR="00E56B97" w:rsidRPr="001D53CB" w:rsidRDefault="00E56B97" w:rsidP="000F146D">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 Koruma Kurulu</w:t>
            </w:r>
          </w:p>
        </w:tc>
      </w:tr>
      <w:tr w:rsidR="00E56B97" w:rsidRPr="001D53CB" w14:paraId="54414F8A" w14:textId="77777777" w:rsidTr="000F146D">
        <w:trPr>
          <w:trHeight w:val="440"/>
        </w:trPr>
        <w:tc>
          <w:tcPr>
            <w:tcW w:w="2977" w:type="dxa"/>
            <w:vAlign w:val="center"/>
          </w:tcPr>
          <w:p w14:paraId="79B0285A"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Kurum</w:t>
            </w:r>
          </w:p>
        </w:tc>
        <w:tc>
          <w:tcPr>
            <w:tcW w:w="6095" w:type="dxa"/>
            <w:vAlign w:val="center"/>
          </w:tcPr>
          <w:p w14:paraId="76090CE9" w14:textId="77777777" w:rsidR="00E56B97" w:rsidRPr="001D53CB" w:rsidRDefault="00E56B97" w:rsidP="000F146D">
            <w:pPr>
              <w:pStyle w:val="TableParagraph"/>
              <w:ind w:right="142"/>
              <w:jc w:val="both"/>
              <w:rPr>
                <w:rFonts w:ascii="Times New Roman" w:hAnsi="Times New Roman" w:cs="Times New Roman"/>
                <w:color w:val="000000" w:themeColor="text1"/>
              </w:rPr>
            </w:pPr>
            <w:r>
              <w:rPr>
                <w:rFonts w:ascii="Times New Roman" w:hAnsi="Times New Roman" w:cs="Times New Roman"/>
              </w:rPr>
              <w:t>Kişisel Verileri Koruma Kurumu</w:t>
            </w:r>
          </w:p>
        </w:tc>
      </w:tr>
      <w:tr w:rsidR="00E56B97" w:rsidRPr="001D53CB" w14:paraId="50EE5BDD" w14:textId="77777777" w:rsidTr="000F146D">
        <w:trPr>
          <w:trHeight w:val="1352"/>
        </w:trPr>
        <w:tc>
          <w:tcPr>
            <w:tcW w:w="2977" w:type="dxa"/>
            <w:vAlign w:val="center"/>
          </w:tcPr>
          <w:p w14:paraId="68953593"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Özel nitelikli kişisel veri</w:t>
            </w:r>
          </w:p>
        </w:tc>
        <w:tc>
          <w:tcPr>
            <w:tcW w:w="6095" w:type="dxa"/>
            <w:vAlign w:val="center"/>
          </w:tcPr>
          <w:p w14:paraId="3F353D71" w14:textId="77777777" w:rsidR="00E56B97" w:rsidRPr="001D53CB" w:rsidRDefault="00E56B97" w:rsidP="000F146D">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Kişilerin ırkı, etnik kökeni, siyasi düşüncesi, felsefi inancı, dini, mezhebi veya diğer inançları, kılık ve kıyafeti, dernek,</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vakıf</w:t>
            </w:r>
            <w:r w:rsidRPr="001D53CB">
              <w:rPr>
                <w:rFonts w:ascii="Times New Roman" w:hAnsi="Times New Roman" w:cs="Times New Roman"/>
                <w:color w:val="000000" w:themeColor="text1"/>
                <w:spacing w:val="-29"/>
              </w:rPr>
              <w:t xml:space="preserve"> </w:t>
            </w:r>
            <w:r w:rsidRPr="001D53CB">
              <w:rPr>
                <w:rFonts w:ascii="Times New Roman" w:hAnsi="Times New Roman" w:cs="Times New Roman"/>
                <w:color w:val="000000" w:themeColor="text1"/>
              </w:rPr>
              <w:t>ya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da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sendika</w:t>
            </w:r>
            <w:r w:rsidRPr="001D53CB">
              <w:rPr>
                <w:rFonts w:ascii="Times New Roman" w:hAnsi="Times New Roman" w:cs="Times New Roman"/>
                <w:color w:val="000000" w:themeColor="text1"/>
                <w:spacing w:val="-31"/>
              </w:rPr>
              <w:t xml:space="preserve"> </w:t>
            </w:r>
            <w:r w:rsidRPr="001D53CB">
              <w:rPr>
                <w:rFonts w:ascii="Times New Roman" w:hAnsi="Times New Roman" w:cs="Times New Roman"/>
                <w:color w:val="000000" w:themeColor="text1"/>
              </w:rPr>
              <w:t>üyeliği,</w:t>
            </w:r>
            <w:r w:rsidRPr="001D53CB">
              <w:rPr>
                <w:rFonts w:ascii="Times New Roman" w:hAnsi="Times New Roman" w:cs="Times New Roman"/>
                <w:color w:val="000000" w:themeColor="text1"/>
                <w:spacing w:val="-30"/>
              </w:rPr>
              <w:t xml:space="preserve"> </w:t>
            </w:r>
            <w:r w:rsidRPr="001D53CB">
              <w:rPr>
                <w:rFonts w:ascii="Times New Roman" w:hAnsi="Times New Roman" w:cs="Times New Roman"/>
                <w:color w:val="000000" w:themeColor="text1"/>
              </w:rPr>
              <w:t>sağlığı, cinsel hayatı, ceza mahkûmiyeti ve güvenlik tedbirleriyle ilgili verileri</w:t>
            </w:r>
            <w:r w:rsidRPr="001D53CB">
              <w:rPr>
                <w:rFonts w:ascii="Times New Roman" w:hAnsi="Times New Roman" w:cs="Times New Roman"/>
                <w:color w:val="000000" w:themeColor="text1"/>
                <w:spacing w:val="44"/>
              </w:rPr>
              <w:t xml:space="preserve"> </w:t>
            </w:r>
            <w:r w:rsidRPr="001D53CB">
              <w:rPr>
                <w:rFonts w:ascii="Times New Roman" w:hAnsi="Times New Roman" w:cs="Times New Roman"/>
                <w:color w:val="000000" w:themeColor="text1"/>
              </w:rPr>
              <w:t>ile</w:t>
            </w:r>
          </w:p>
          <w:p w14:paraId="7882E73F" w14:textId="77777777" w:rsidR="00E56B97" w:rsidRPr="001D53CB" w:rsidRDefault="00E56B97" w:rsidP="000F146D">
            <w:pPr>
              <w:pStyle w:val="TableParagraph"/>
              <w:spacing w:before="0"/>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biyometrik ve genetik verileri.</w:t>
            </w:r>
          </w:p>
        </w:tc>
      </w:tr>
      <w:tr w:rsidR="00E56B97" w:rsidRPr="001D53CB" w14:paraId="13D70F72" w14:textId="77777777" w:rsidTr="000F146D">
        <w:trPr>
          <w:trHeight w:val="1179"/>
        </w:trPr>
        <w:tc>
          <w:tcPr>
            <w:tcW w:w="2977" w:type="dxa"/>
            <w:vAlign w:val="center"/>
          </w:tcPr>
          <w:p w14:paraId="6347106A"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Periyodik imha</w:t>
            </w:r>
          </w:p>
        </w:tc>
        <w:tc>
          <w:tcPr>
            <w:tcW w:w="6095" w:type="dxa"/>
            <w:vAlign w:val="center"/>
          </w:tcPr>
          <w:p w14:paraId="384D9843" w14:textId="77777777" w:rsidR="00E56B97" w:rsidRPr="001D53CB" w:rsidRDefault="00E56B97" w:rsidP="000F146D">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Kanun’da</w:t>
            </w:r>
            <w:r w:rsidRPr="001D53CB">
              <w:rPr>
                <w:rFonts w:ascii="Times New Roman" w:hAnsi="Times New Roman" w:cs="Times New Roman"/>
                <w:color w:val="000000" w:themeColor="text1"/>
                <w:spacing w:val="-35"/>
              </w:rPr>
              <w:t xml:space="preserve"> </w:t>
            </w:r>
            <w:r w:rsidRPr="001D53CB">
              <w:rPr>
                <w:rFonts w:ascii="Times New Roman" w:hAnsi="Times New Roman" w:cs="Times New Roman"/>
                <w:color w:val="000000" w:themeColor="text1"/>
              </w:rPr>
              <w:t>yer</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alan</w:t>
            </w:r>
            <w:r w:rsidRPr="001D53CB">
              <w:rPr>
                <w:rFonts w:ascii="Times New Roman" w:hAnsi="Times New Roman" w:cs="Times New Roman"/>
                <w:color w:val="000000" w:themeColor="text1"/>
                <w:spacing w:val="-34"/>
              </w:rPr>
              <w:t xml:space="preserve"> </w:t>
            </w:r>
            <w:r w:rsidRPr="001D53CB">
              <w:rPr>
                <w:rFonts w:ascii="Times New Roman" w:hAnsi="Times New Roman" w:cs="Times New Roman"/>
                <w:color w:val="000000" w:themeColor="text1"/>
              </w:rPr>
              <w:t>kişisel</w:t>
            </w:r>
            <w:r w:rsidRPr="001D53CB">
              <w:rPr>
                <w:rFonts w:ascii="Times New Roman" w:hAnsi="Times New Roman" w:cs="Times New Roman"/>
                <w:color w:val="000000" w:themeColor="text1"/>
                <w:spacing w:val="-33"/>
              </w:rPr>
              <w:t xml:space="preserve"> </w:t>
            </w:r>
            <w:r w:rsidRPr="001D53CB">
              <w:rPr>
                <w:rFonts w:ascii="Times New Roman" w:hAnsi="Times New Roman" w:cs="Times New Roman"/>
                <w:color w:val="000000" w:themeColor="text1"/>
              </w:rPr>
              <w:t>verilerin</w:t>
            </w:r>
            <w:r w:rsidRPr="001D53CB">
              <w:rPr>
                <w:rFonts w:ascii="Times New Roman" w:hAnsi="Times New Roman" w:cs="Times New Roman"/>
                <w:color w:val="000000" w:themeColor="text1"/>
                <w:spacing w:val="-36"/>
              </w:rPr>
              <w:t xml:space="preserve"> </w:t>
            </w:r>
            <w:r w:rsidRPr="001D53CB">
              <w:rPr>
                <w:rFonts w:ascii="Times New Roman" w:hAnsi="Times New Roman" w:cs="Times New Roman"/>
                <w:color w:val="000000" w:themeColor="text1"/>
              </w:rPr>
              <w:t>işlenme şartlarının tamamının ortadan kalkması durumunda kişisel verileri saklama ve imha politikasında belirtilen ve tekrar eden aralıklarla re’sen gerçekleştirilecek silme,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yok</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etme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veya</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anonim</w:t>
            </w:r>
            <w:r w:rsidRPr="001D53CB">
              <w:rPr>
                <w:rFonts w:ascii="Times New Roman" w:hAnsi="Times New Roman" w:cs="Times New Roman"/>
                <w:color w:val="000000" w:themeColor="text1"/>
                <w:spacing w:val="-22"/>
              </w:rPr>
              <w:t xml:space="preserve"> </w:t>
            </w:r>
            <w:r w:rsidRPr="001D53CB">
              <w:rPr>
                <w:rFonts w:ascii="Times New Roman" w:hAnsi="Times New Roman" w:cs="Times New Roman"/>
                <w:color w:val="000000" w:themeColor="text1"/>
              </w:rPr>
              <w:t>hale</w:t>
            </w:r>
            <w:r w:rsidRPr="001D53CB">
              <w:rPr>
                <w:rFonts w:ascii="Times New Roman" w:hAnsi="Times New Roman" w:cs="Times New Roman"/>
                <w:color w:val="000000" w:themeColor="text1"/>
                <w:spacing w:val="-21"/>
              </w:rPr>
              <w:t xml:space="preserve"> </w:t>
            </w:r>
            <w:r w:rsidRPr="001D53CB">
              <w:rPr>
                <w:rFonts w:ascii="Times New Roman" w:hAnsi="Times New Roman" w:cs="Times New Roman"/>
                <w:color w:val="000000" w:themeColor="text1"/>
              </w:rPr>
              <w:t>getirme işlemi.</w:t>
            </w:r>
          </w:p>
        </w:tc>
      </w:tr>
      <w:tr w:rsidR="00E56B97" w:rsidRPr="001D53CB" w14:paraId="78A17606" w14:textId="77777777" w:rsidTr="000F146D">
        <w:trPr>
          <w:trHeight w:val="707"/>
        </w:trPr>
        <w:tc>
          <w:tcPr>
            <w:tcW w:w="2977" w:type="dxa"/>
            <w:vAlign w:val="center"/>
          </w:tcPr>
          <w:p w14:paraId="3C78385E"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İşleyen</w:t>
            </w:r>
          </w:p>
        </w:tc>
        <w:tc>
          <w:tcPr>
            <w:tcW w:w="6095" w:type="dxa"/>
            <w:vAlign w:val="center"/>
          </w:tcPr>
          <w:p w14:paraId="6B175193" w14:textId="77777777" w:rsidR="00E56B97" w:rsidRPr="001D53CB" w:rsidRDefault="00E56B97" w:rsidP="000F146D">
            <w:pPr>
              <w:spacing w:after="80"/>
              <w:ind w:left="110" w:right="142"/>
              <w:rPr>
                <w:rFonts w:ascii="Times New Roman" w:hAnsi="Times New Roman" w:cs="Times New Roman"/>
              </w:rPr>
            </w:pPr>
            <w:r w:rsidRPr="001D53CB">
              <w:rPr>
                <w:rFonts w:ascii="Times New Roman" w:hAnsi="Times New Roman" w:cs="Times New Roman"/>
              </w:rPr>
              <w:t>Veri sorumlusunun verdiği yetkiye dayanarak onun adına kişisel veri işleyen gerçek ve tüzel kişi.</w:t>
            </w:r>
          </w:p>
        </w:tc>
      </w:tr>
      <w:tr w:rsidR="00E56B97" w:rsidRPr="001D53CB" w14:paraId="4F684222" w14:textId="77777777" w:rsidTr="000F146D">
        <w:trPr>
          <w:trHeight w:val="689"/>
        </w:trPr>
        <w:tc>
          <w:tcPr>
            <w:tcW w:w="2977" w:type="dxa"/>
            <w:vAlign w:val="center"/>
          </w:tcPr>
          <w:p w14:paraId="6539CDAC"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lastRenderedPageBreak/>
              <w:t>Veri Kayıt Sistemi</w:t>
            </w:r>
          </w:p>
        </w:tc>
        <w:tc>
          <w:tcPr>
            <w:tcW w:w="6095" w:type="dxa"/>
            <w:vAlign w:val="center"/>
          </w:tcPr>
          <w:p w14:paraId="7594254F" w14:textId="77777777" w:rsidR="00E56B97" w:rsidRPr="001D53CB" w:rsidRDefault="00E56B97" w:rsidP="000F146D">
            <w:pPr>
              <w:spacing w:after="80"/>
              <w:ind w:left="110" w:right="142"/>
              <w:jc w:val="both"/>
              <w:rPr>
                <w:rFonts w:ascii="Times New Roman" w:hAnsi="Times New Roman" w:cs="Times New Roman"/>
              </w:rPr>
            </w:pPr>
            <w:r w:rsidRPr="001D53CB">
              <w:rPr>
                <w:rFonts w:ascii="Times New Roman" w:hAnsi="Times New Roman" w:cs="Times New Roman"/>
              </w:rPr>
              <w:t>Kişisel verilerin belirli kriterlere göre yapılandırılarak işlendiği kayıt sistemi.</w:t>
            </w:r>
          </w:p>
        </w:tc>
      </w:tr>
      <w:tr w:rsidR="00E56B97" w:rsidRPr="001D53CB" w14:paraId="5160CF6E" w14:textId="77777777" w:rsidTr="000F146D">
        <w:trPr>
          <w:trHeight w:val="321"/>
        </w:trPr>
        <w:tc>
          <w:tcPr>
            <w:tcW w:w="2977" w:type="dxa"/>
            <w:vAlign w:val="center"/>
          </w:tcPr>
          <w:p w14:paraId="6DBDE4B2"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sahibi / İlgili kişi</w:t>
            </w:r>
          </w:p>
        </w:tc>
        <w:tc>
          <w:tcPr>
            <w:tcW w:w="6095" w:type="dxa"/>
            <w:vAlign w:val="center"/>
          </w:tcPr>
          <w:p w14:paraId="28FB7268" w14:textId="77777777" w:rsidR="00E56B97" w:rsidRPr="001D53CB" w:rsidRDefault="00E56B97" w:rsidP="000F146D">
            <w:pPr>
              <w:pStyle w:val="TableParagraph"/>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verisi işlenen gerçek kişi.</w:t>
            </w:r>
          </w:p>
        </w:tc>
      </w:tr>
      <w:tr w:rsidR="00E56B97" w:rsidRPr="001D53CB" w14:paraId="28981822" w14:textId="77777777" w:rsidTr="000F146D">
        <w:trPr>
          <w:trHeight w:val="930"/>
        </w:trPr>
        <w:tc>
          <w:tcPr>
            <w:tcW w:w="2977" w:type="dxa"/>
            <w:vAlign w:val="center"/>
          </w:tcPr>
          <w:p w14:paraId="0A028C07"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sorumlusu</w:t>
            </w:r>
          </w:p>
        </w:tc>
        <w:tc>
          <w:tcPr>
            <w:tcW w:w="6095" w:type="dxa"/>
            <w:vAlign w:val="center"/>
          </w:tcPr>
          <w:p w14:paraId="1EC28C96" w14:textId="77777777" w:rsidR="00E56B97" w:rsidRPr="001D53CB" w:rsidRDefault="00E56B97" w:rsidP="000F146D">
            <w:pPr>
              <w:pStyle w:val="TableParagraph"/>
              <w:tabs>
                <w:tab w:val="left" w:pos="1905"/>
                <w:tab w:val="left" w:pos="4185"/>
              </w:tabs>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Kişisel verilerin işleme amaçlarını ve vasıtalarını belirleyen, veri kayıt sisteminin kurulmasından ve yönetilmesinden sorumlu olan</w:t>
            </w:r>
            <w:r w:rsidRPr="001D53CB">
              <w:rPr>
                <w:rFonts w:ascii="Times New Roman" w:hAnsi="Times New Roman" w:cs="Times New Roman"/>
                <w:color w:val="000000" w:themeColor="text1"/>
                <w:spacing w:val="39"/>
              </w:rPr>
              <w:t xml:space="preserve"> </w:t>
            </w:r>
            <w:r w:rsidRPr="001D53CB">
              <w:rPr>
                <w:rFonts w:ascii="Times New Roman" w:hAnsi="Times New Roman" w:cs="Times New Roman"/>
                <w:color w:val="000000" w:themeColor="text1"/>
              </w:rPr>
              <w:t>gerçek veya tüzel kişi.</w:t>
            </w:r>
          </w:p>
        </w:tc>
      </w:tr>
      <w:tr w:rsidR="00E56B97" w:rsidRPr="001D53CB" w14:paraId="2FAE63EB" w14:textId="77777777" w:rsidTr="000F146D">
        <w:trPr>
          <w:trHeight w:val="930"/>
        </w:trPr>
        <w:tc>
          <w:tcPr>
            <w:tcW w:w="2977" w:type="dxa"/>
            <w:vAlign w:val="center"/>
          </w:tcPr>
          <w:p w14:paraId="6DE28852" w14:textId="77777777" w:rsidR="00E56B97" w:rsidRPr="001D53CB" w:rsidRDefault="00E56B97" w:rsidP="000F146D">
            <w:pPr>
              <w:pStyle w:val="TableParagraph"/>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Veri Temsilcisi</w:t>
            </w:r>
          </w:p>
        </w:tc>
        <w:tc>
          <w:tcPr>
            <w:tcW w:w="6095" w:type="dxa"/>
            <w:vAlign w:val="center"/>
          </w:tcPr>
          <w:p w14:paraId="2694A5EE" w14:textId="77777777" w:rsidR="00E56B97" w:rsidRPr="001D53CB" w:rsidRDefault="00E56B97" w:rsidP="000F146D">
            <w:pPr>
              <w:pStyle w:val="TableParagraph"/>
              <w:tabs>
                <w:tab w:val="left" w:pos="1905"/>
                <w:tab w:val="left" w:pos="4185"/>
              </w:tabs>
              <w:ind w:right="142"/>
              <w:jc w:val="both"/>
              <w:rPr>
                <w:rFonts w:ascii="Times New Roman" w:hAnsi="Times New Roman" w:cs="Times New Roman"/>
                <w:color w:val="000000" w:themeColor="text1"/>
              </w:rPr>
            </w:pPr>
            <w:r w:rsidRPr="001D53CB">
              <w:rPr>
                <w:rFonts w:ascii="Times New Roman" w:hAnsi="Times New Roman" w:cs="Times New Roman"/>
              </w:rPr>
              <w:t>Kanun uyarınca Veri Sorumlusunun ilgili kanun maddeleri kapsamındaki görevlerini yerine getirm</w:t>
            </w:r>
            <w:r>
              <w:rPr>
                <w:rFonts w:ascii="Times New Roman" w:hAnsi="Times New Roman" w:cs="Times New Roman"/>
              </w:rPr>
              <w:t>ek üzere atanmış gerçek kişi.</w:t>
            </w:r>
          </w:p>
        </w:tc>
      </w:tr>
      <w:tr w:rsidR="00E56B97" w:rsidRPr="001D53CB" w14:paraId="5D87FF10" w14:textId="77777777" w:rsidTr="000F146D">
        <w:trPr>
          <w:trHeight w:val="930"/>
        </w:trPr>
        <w:tc>
          <w:tcPr>
            <w:tcW w:w="2977" w:type="dxa"/>
            <w:vAlign w:val="center"/>
          </w:tcPr>
          <w:p w14:paraId="503BFAA6" w14:textId="77777777" w:rsidR="00E56B97" w:rsidRPr="001D53CB" w:rsidRDefault="00E56B97" w:rsidP="000F146D">
            <w:pPr>
              <w:pStyle w:val="TableParagraph"/>
              <w:spacing w:before="7"/>
              <w:ind w:left="0" w:right="174" w:firstLine="142"/>
              <w:rPr>
                <w:rFonts w:ascii="Times New Roman" w:hAnsi="Times New Roman" w:cs="Times New Roman"/>
                <w:b/>
                <w:color w:val="000000" w:themeColor="text1"/>
                <w:w w:val="90"/>
              </w:rPr>
            </w:pPr>
            <w:r w:rsidRPr="001D53CB">
              <w:rPr>
                <w:rFonts w:ascii="Times New Roman" w:hAnsi="Times New Roman" w:cs="Times New Roman"/>
                <w:b/>
                <w:color w:val="000000" w:themeColor="text1"/>
                <w:w w:val="90"/>
              </w:rPr>
              <w:t>Yönetmelik</w:t>
            </w:r>
          </w:p>
        </w:tc>
        <w:tc>
          <w:tcPr>
            <w:tcW w:w="6095" w:type="dxa"/>
            <w:vAlign w:val="center"/>
          </w:tcPr>
          <w:p w14:paraId="280B88B3" w14:textId="77777777" w:rsidR="00E56B97" w:rsidRPr="001D53CB" w:rsidRDefault="00E56B97" w:rsidP="000F146D">
            <w:pPr>
              <w:pStyle w:val="TableParagraph"/>
              <w:spacing w:before="4"/>
              <w:ind w:right="142"/>
              <w:jc w:val="both"/>
              <w:rPr>
                <w:rFonts w:ascii="Times New Roman" w:hAnsi="Times New Roman" w:cs="Times New Roman"/>
                <w:color w:val="000000" w:themeColor="text1"/>
              </w:rPr>
            </w:pPr>
            <w:r w:rsidRPr="001D53CB">
              <w:rPr>
                <w:rFonts w:ascii="Times New Roman" w:hAnsi="Times New Roman" w:cs="Times New Roman"/>
                <w:color w:val="000000" w:themeColor="text1"/>
              </w:rPr>
              <w:t>28 Ekim 2017 tarihinde Resmi Gazete’ de yayımlanan Kişisel Verilerin Silinmesi, Yok Edilmesi veya Anonim Hale Getirilmesi Hakkında Yönetmelik</w:t>
            </w:r>
          </w:p>
        </w:tc>
      </w:tr>
    </w:tbl>
    <w:p w14:paraId="4550DFF4" w14:textId="77777777" w:rsidR="00E56B97" w:rsidRPr="000A7D9C" w:rsidRDefault="00E56B97" w:rsidP="00E56B97">
      <w:pPr>
        <w:pStyle w:val="ListeParagraf"/>
        <w:tabs>
          <w:tab w:val="left" w:pos="-4395"/>
          <w:tab w:val="left" w:pos="1701"/>
        </w:tabs>
        <w:spacing w:before="240" w:after="240"/>
        <w:ind w:left="1418"/>
        <w:jc w:val="both"/>
        <w:outlineLvl w:val="0"/>
        <w:rPr>
          <w:rFonts w:ascii="Times New Roman" w:hAnsi="Times New Roman" w:cs="Times New Roman"/>
          <w:color w:val="000000" w:themeColor="text1"/>
          <w:sz w:val="22"/>
          <w:szCs w:val="22"/>
        </w:rPr>
      </w:pPr>
    </w:p>
    <w:p w14:paraId="4AAC76FF" w14:textId="77777777" w:rsidR="00E56B97" w:rsidRPr="001837D6" w:rsidRDefault="00E56B97" w:rsidP="00E56B97">
      <w:pPr>
        <w:pStyle w:val="ListeParagraf"/>
        <w:numPr>
          <w:ilvl w:val="0"/>
          <w:numId w:val="9"/>
        </w:numPr>
        <w:tabs>
          <w:tab w:val="left" w:pos="-4395"/>
          <w:tab w:val="left" w:pos="1701"/>
        </w:tabs>
        <w:spacing w:before="240" w:after="240"/>
        <w:ind w:left="1418" w:firstLine="0"/>
        <w:jc w:val="both"/>
        <w:outlineLvl w:val="0"/>
        <w:rPr>
          <w:rFonts w:ascii="Times New Roman" w:eastAsia="Calibri" w:hAnsi="Times New Roman" w:cs="Times New Roman"/>
          <w:b/>
          <w:i/>
          <w:color w:val="000000" w:themeColor="text1"/>
          <w:sz w:val="22"/>
          <w:szCs w:val="22"/>
        </w:rPr>
      </w:pPr>
      <w:bookmarkStart w:id="5" w:name="_Toc30017621"/>
      <w:r w:rsidRPr="000A7D9C">
        <w:rPr>
          <w:rFonts w:ascii="Times New Roman" w:eastAsia="Calibri" w:hAnsi="Times New Roman" w:cs="Times New Roman"/>
          <w:b/>
          <w:color w:val="000000" w:themeColor="text1"/>
          <w:sz w:val="22"/>
          <w:szCs w:val="22"/>
        </w:rPr>
        <w:t>KİŞİSEL VERİLERİN KORUNMASI</w:t>
      </w:r>
      <w:r w:rsidRPr="000A7D9C">
        <w:rPr>
          <w:rFonts w:ascii="Times New Roman" w:eastAsia="Calibri" w:hAnsi="Times New Roman" w:cs="Times New Roman"/>
          <w:b/>
          <w:color w:val="000000" w:themeColor="text1"/>
          <w:spacing w:val="-8"/>
          <w:sz w:val="22"/>
          <w:szCs w:val="22"/>
        </w:rPr>
        <w:t xml:space="preserve"> </w:t>
      </w:r>
      <w:r w:rsidRPr="000A7D9C">
        <w:rPr>
          <w:rFonts w:ascii="Times New Roman" w:eastAsia="Calibri" w:hAnsi="Times New Roman" w:cs="Times New Roman"/>
          <w:b/>
          <w:color w:val="000000" w:themeColor="text1"/>
          <w:sz w:val="22"/>
          <w:szCs w:val="22"/>
        </w:rPr>
        <w:t>KONULARI</w:t>
      </w:r>
      <w:bookmarkEnd w:id="5"/>
    </w:p>
    <w:p w14:paraId="555DE8EE" w14:textId="77777777" w:rsidR="00E56B97" w:rsidRPr="001837D6" w:rsidRDefault="00E56B97" w:rsidP="00E56B97">
      <w:pPr>
        <w:pStyle w:val="ListeParagraf"/>
        <w:numPr>
          <w:ilvl w:val="1"/>
          <w:numId w:val="9"/>
        </w:numPr>
        <w:tabs>
          <w:tab w:val="left" w:pos="-4395"/>
          <w:tab w:val="left" w:pos="1843"/>
        </w:tabs>
        <w:spacing w:after="240"/>
        <w:ind w:left="1418" w:firstLine="0"/>
        <w:jc w:val="both"/>
        <w:outlineLvl w:val="0"/>
        <w:rPr>
          <w:rFonts w:ascii="Times New Roman" w:hAnsi="Times New Roman" w:cs="Times New Roman"/>
          <w:color w:val="000000" w:themeColor="text1"/>
          <w:sz w:val="22"/>
          <w:szCs w:val="22"/>
        </w:rPr>
      </w:pPr>
      <w:bookmarkStart w:id="6" w:name="_Toc30017622"/>
      <w:r>
        <w:rPr>
          <w:rFonts w:ascii="Times New Roman" w:eastAsia="Calibri" w:hAnsi="Times New Roman" w:cs="Times New Roman"/>
          <w:b/>
          <w:i/>
          <w:color w:val="000000" w:themeColor="text1"/>
          <w:sz w:val="22"/>
          <w:szCs w:val="22"/>
        </w:rPr>
        <w:t>K</w:t>
      </w:r>
      <w:r w:rsidRPr="001837D6">
        <w:rPr>
          <w:rFonts w:ascii="Times New Roman" w:eastAsia="Calibri" w:hAnsi="Times New Roman" w:cs="Times New Roman"/>
          <w:b/>
          <w:i/>
          <w:color w:val="000000" w:themeColor="text1"/>
          <w:sz w:val="22"/>
          <w:szCs w:val="22"/>
        </w:rPr>
        <w:t>işisel Verilerin Güvenliğinin</w:t>
      </w:r>
      <w:r w:rsidRPr="001837D6">
        <w:rPr>
          <w:rFonts w:ascii="Times New Roman" w:eastAsia="Calibri" w:hAnsi="Times New Roman" w:cs="Times New Roman"/>
          <w:b/>
          <w:i/>
          <w:color w:val="000000" w:themeColor="text1"/>
          <w:spacing w:val="-8"/>
          <w:sz w:val="22"/>
          <w:szCs w:val="22"/>
        </w:rPr>
        <w:t xml:space="preserve"> </w:t>
      </w:r>
      <w:r w:rsidRPr="001837D6">
        <w:rPr>
          <w:rFonts w:ascii="Times New Roman" w:eastAsia="Calibri" w:hAnsi="Times New Roman" w:cs="Times New Roman"/>
          <w:b/>
          <w:i/>
          <w:color w:val="000000" w:themeColor="text1"/>
          <w:sz w:val="22"/>
          <w:szCs w:val="22"/>
        </w:rPr>
        <w:t>Sağlanması</w:t>
      </w:r>
      <w:bookmarkEnd w:id="6"/>
    </w:p>
    <w:p w14:paraId="0EBDD991" w14:textId="77777777" w:rsidR="00E56B97" w:rsidRPr="001837D6" w:rsidRDefault="00E56B97" w:rsidP="00E56B97">
      <w:pPr>
        <w:tabs>
          <w:tab w:val="left" w:pos="-4395"/>
        </w:tabs>
        <w:spacing w:after="240" w:line="276" w:lineRule="auto"/>
        <w:ind w:left="1418" w:right="1361"/>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hukuka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aykırı</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açıklanmasını, erişimini, aktarılmasını veya başka şekillerde oluşabilecek güvenlik sorunlarını önlemek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için, kişisel verinin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niteliğine</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göre,</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Kanun’un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12.</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maddesinde</w:t>
      </w:r>
      <w:r w:rsidRPr="001837D6">
        <w:rPr>
          <w:rFonts w:ascii="Times New Roman" w:eastAsia="Calibri" w:hAnsi="Times New Roman" w:cs="Times New Roman"/>
          <w:color w:val="000000" w:themeColor="text1"/>
          <w:spacing w:val="8"/>
          <w:sz w:val="22"/>
          <w:szCs w:val="22"/>
        </w:rPr>
        <w:t xml:space="preserve"> öngörülen</w:t>
      </w:r>
      <w:r w:rsidRPr="001837D6">
        <w:rPr>
          <w:rFonts w:ascii="Times New Roman" w:eastAsia="Calibri" w:hAnsi="Times New Roman" w:cs="Times New Roman"/>
          <w:color w:val="000000" w:themeColor="text1"/>
          <w:sz w:val="22"/>
          <w:szCs w:val="22"/>
        </w:rPr>
        <w:t xml:space="preserve"> gerekli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önlemleri</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almaktadır.</w:t>
      </w:r>
      <w:r>
        <w:rPr>
          <w:rFonts w:ascii="Times New Roman" w:eastAsia="Calibri" w:hAnsi="Times New Roman" w:cs="Times New Roman"/>
          <w:color w:val="000000" w:themeColor="text1"/>
          <w:sz w:val="22"/>
          <w:szCs w:val="22"/>
        </w:rPr>
        <w:t xml:space="preserve"> 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Verileri Koruma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Kurumu</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yayımlanmış</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olan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rehberlere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gerekli</w:t>
      </w:r>
      <w:r w:rsidRPr="001837D6">
        <w:rPr>
          <w:rFonts w:ascii="Times New Roman" w:eastAsia="Calibri" w:hAnsi="Times New Roman" w:cs="Times New Roman"/>
          <w:color w:val="000000" w:themeColor="text1"/>
          <w:spacing w:val="7"/>
          <w:sz w:val="22"/>
          <w:szCs w:val="22"/>
        </w:rPr>
        <w:t xml:space="preserve">  kişisel veri </w:t>
      </w:r>
      <w:r w:rsidRPr="001837D6">
        <w:rPr>
          <w:rFonts w:ascii="Times New Roman" w:eastAsia="Calibri" w:hAnsi="Times New Roman" w:cs="Times New Roman"/>
          <w:color w:val="000000" w:themeColor="text1"/>
          <w:sz w:val="22"/>
          <w:szCs w:val="22"/>
        </w:rPr>
        <w:t>güvenlik seviyesini sağlamak için tedbirler almakta, denetimler gerçekleştirmektedir.</w:t>
      </w:r>
    </w:p>
    <w:p w14:paraId="245040C1" w14:textId="77777777" w:rsidR="00E56B97" w:rsidRPr="001837D6" w:rsidRDefault="00E56B97" w:rsidP="00E56B97">
      <w:pPr>
        <w:pStyle w:val="ListeParagraf"/>
        <w:numPr>
          <w:ilvl w:val="1"/>
          <w:numId w:val="9"/>
        </w:numPr>
        <w:tabs>
          <w:tab w:val="left" w:pos="-4395"/>
          <w:tab w:val="left" w:pos="1843"/>
        </w:tabs>
        <w:spacing w:after="240"/>
        <w:ind w:left="1418" w:firstLine="0"/>
        <w:jc w:val="both"/>
        <w:outlineLvl w:val="0"/>
        <w:rPr>
          <w:rFonts w:ascii="Times New Roman" w:hAnsi="Times New Roman" w:cs="Times New Roman"/>
          <w:color w:val="000000" w:themeColor="text1"/>
          <w:sz w:val="22"/>
          <w:szCs w:val="22"/>
        </w:rPr>
      </w:pPr>
      <w:bookmarkStart w:id="7" w:name="_Toc30017623"/>
      <w:r w:rsidRPr="001837D6">
        <w:rPr>
          <w:rFonts w:ascii="Times New Roman" w:eastAsia="Calibri" w:hAnsi="Times New Roman" w:cs="Times New Roman"/>
          <w:b/>
          <w:i/>
          <w:color w:val="000000" w:themeColor="text1"/>
          <w:sz w:val="22"/>
          <w:szCs w:val="22"/>
        </w:rPr>
        <w:t>Özel Nitelikli Kişisel Verilerin</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Korunması</w:t>
      </w:r>
      <w:bookmarkEnd w:id="7"/>
    </w:p>
    <w:p w14:paraId="35D104FB" w14:textId="77777777" w:rsidR="00E56B97" w:rsidRPr="001837D6" w:rsidRDefault="00E56B97" w:rsidP="00E56B97">
      <w:pPr>
        <w:tabs>
          <w:tab w:val="left" w:pos="-4395"/>
        </w:tabs>
        <w:spacing w:after="240" w:line="276" w:lineRule="auto"/>
        <w:ind w:left="1418" w:right="136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Özel nitelikte olan, kişilere ait ırk,</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etnik</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köken,</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siyasi</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düşünce,</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felsefi</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inanç,</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din,</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mezhep</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diğer</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inançlar,</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kılık</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ve kıyafet,</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dernek,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vakıf</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ya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sendika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üyeliği,</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sağlık,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cinsel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hayat,</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ceza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mahkûmiyeti,</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güvenlik tedbirleriyle ilgili veriler ile biyometrik ve genetik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 xml:space="preserve">korunmasına yönelik alınan önlemler </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pacing w:val="3"/>
          <w:sz w:val="22"/>
          <w:szCs w:val="22"/>
        </w:rPr>
        <w:t>özenle</w:t>
      </w:r>
      <w:r w:rsidRPr="001837D6">
        <w:rPr>
          <w:rFonts w:ascii="Times New Roman" w:eastAsia="Calibri" w:hAnsi="Times New Roman" w:cs="Times New Roman"/>
          <w:color w:val="000000" w:themeColor="text1"/>
          <w:spacing w:val="2"/>
          <w:sz w:val="22"/>
          <w:szCs w:val="22"/>
        </w:rPr>
        <w:t xml:space="preserve"> uygulanmakta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4"/>
          <w:sz w:val="22"/>
          <w:szCs w:val="22"/>
        </w:rPr>
        <w:t>ve</w:t>
      </w:r>
      <w:r w:rsidRPr="001837D6">
        <w:rPr>
          <w:rFonts w:ascii="Times New Roman" w:eastAsia="Calibri" w:hAnsi="Times New Roman" w:cs="Times New Roman"/>
          <w:color w:val="000000" w:themeColor="text1"/>
          <w:spacing w:val="2"/>
          <w:sz w:val="22"/>
          <w:szCs w:val="22"/>
        </w:rPr>
        <w:t xml:space="preserve"> gerekli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denetimler</w:t>
      </w:r>
      <w:r w:rsidRPr="001837D6">
        <w:rPr>
          <w:rFonts w:ascii="Times New Roman" w:eastAsia="Calibri" w:hAnsi="Times New Roman" w:cs="Times New Roman"/>
          <w:color w:val="000000" w:themeColor="text1"/>
          <w:sz w:val="22"/>
          <w:szCs w:val="22"/>
        </w:rPr>
        <w:t xml:space="preserve"> yapılmaktadır.</w:t>
      </w:r>
    </w:p>
    <w:p w14:paraId="2EB8D4FF" w14:textId="77777777" w:rsidR="00E56B97" w:rsidRPr="001837D6" w:rsidRDefault="00E56B97" w:rsidP="00E56B97">
      <w:pPr>
        <w:pStyle w:val="ListeParagraf"/>
        <w:numPr>
          <w:ilvl w:val="1"/>
          <w:numId w:val="9"/>
        </w:numPr>
        <w:tabs>
          <w:tab w:val="left" w:pos="-4395"/>
          <w:tab w:val="left" w:pos="1982"/>
          <w:tab w:val="left" w:pos="2412"/>
          <w:tab w:val="left" w:pos="3964"/>
          <w:tab w:val="left" w:pos="4875"/>
          <w:tab w:val="left" w:pos="6086"/>
          <w:tab w:val="left" w:pos="7521"/>
          <w:tab w:val="left" w:pos="8023"/>
          <w:tab w:val="left" w:pos="9258"/>
        </w:tabs>
        <w:spacing w:before="240" w:after="240"/>
        <w:ind w:left="1418" w:firstLine="0"/>
        <w:jc w:val="both"/>
        <w:outlineLvl w:val="0"/>
        <w:rPr>
          <w:rFonts w:ascii="Times New Roman" w:eastAsia="Calibri" w:hAnsi="Times New Roman" w:cs="Times New Roman"/>
          <w:b/>
          <w:i/>
          <w:color w:val="000000" w:themeColor="text1"/>
          <w:sz w:val="22"/>
          <w:szCs w:val="22"/>
        </w:rPr>
      </w:pPr>
      <w:bookmarkStart w:id="8" w:name="_Toc30017624"/>
      <w:r w:rsidRPr="001837D6">
        <w:rPr>
          <w:rFonts w:ascii="Times New Roman" w:eastAsia="Calibri" w:hAnsi="Times New Roman" w:cs="Times New Roman"/>
          <w:b/>
          <w:i/>
          <w:color w:val="000000" w:themeColor="text1"/>
          <w:spacing w:val="-1"/>
          <w:sz w:val="22"/>
          <w:szCs w:val="22"/>
        </w:rPr>
        <w:t>Kişisel</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pacing w:val="-1"/>
          <w:sz w:val="22"/>
          <w:szCs w:val="22"/>
        </w:rPr>
        <w:t>Verilerin Korunması</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pacing w:val="-1"/>
          <w:sz w:val="22"/>
          <w:szCs w:val="22"/>
        </w:rPr>
        <w:t>ve</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b/>
          <w:i/>
          <w:color w:val="000000" w:themeColor="text1"/>
          <w:sz w:val="22"/>
          <w:szCs w:val="22"/>
        </w:rPr>
        <w:t>İşlenmesi Bilincinin  Geliştirilmesi</w:t>
      </w:r>
      <w:bookmarkEnd w:id="8"/>
    </w:p>
    <w:p w14:paraId="03CFFCE1" w14:textId="77777777" w:rsidR="00E56B97" w:rsidRPr="001837D6" w:rsidRDefault="00E56B97" w:rsidP="00E56B97">
      <w:pPr>
        <w:tabs>
          <w:tab w:val="left" w:pos="-4395"/>
          <w:tab w:val="left" w:pos="1982"/>
          <w:tab w:val="left" w:pos="2412"/>
          <w:tab w:val="left" w:pos="3964"/>
          <w:tab w:val="left" w:pos="4875"/>
          <w:tab w:val="left" w:pos="6086"/>
          <w:tab w:val="left" w:pos="7521"/>
          <w:tab w:val="left" w:pos="8023"/>
          <w:tab w:val="left" w:pos="9258"/>
        </w:tabs>
        <w:spacing w:before="240" w:after="240"/>
        <w:ind w:left="1418" w:right="1409"/>
        <w:jc w:val="both"/>
        <w:rPr>
          <w:rFonts w:ascii="Times New Roman" w:eastAsia="Calibri" w:hAnsi="Times New Roman" w:cs="Times New Roman"/>
          <w:b/>
          <w:i/>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verilerin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hukuka uygun</w:t>
      </w:r>
      <w:r w:rsidRPr="001837D6">
        <w:rPr>
          <w:rFonts w:ascii="Times New Roman" w:eastAsia="Calibri" w:hAnsi="Times New Roman" w:cs="Times New Roman"/>
          <w:color w:val="000000" w:themeColor="text1"/>
          <w:spacing w:val="1"/>
          <w:sz w:val="22"/>
          <w:szCs w:val="22"/>
        </w:rPr>
        <w:t xml:space="preserve"> işlen</w:t>
      </w:r>
      <w:r w:rsidRPr="001837D6">
        <w:rPr>
          <w:rFonts w:ascii="Times New Roman" w:eastAsia="Calibri" w:hAnsi="Times New Roman" w:cs="Times New Roman"/>
          <w:color w:val="000000" w:themeColor="text1"/>
          <w:spacing w:val="2"/>
          <w:sz w:val="22"/>
          <w:szCs w:val="22"/>
        </w:rPr>
        <w:t>mesini,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erişilmesini,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muhafazası ve hakları kullanmaya</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yönelik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bilincin geliştirilmesi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için</w:t>
      </w:r>
      <w:r w:rsidRPr="001837D6">
        <w:rPr>
          <w:rFonts w:ascii="Times New Roman" w:eastAsia="Calibri" w:hAnsi="Times New Roman" w:cs="Times New Roman"/>
          <w:color w:val="000000" w:themeColor="text1"/>
          <w:spacing w:val="-11"/>
          <w:sz w:val="22"/>
          <w:szCs w:val="22"/>
        </w:rPr>
        <w:t xml:space="preserve"> ilgililere </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gerekli eğitimleri verir.</w:t>
      </w:r>
    </w:p>
    <w:p w14:paraId="5D24E6BA" w14:textId="77777777" w:rsidR="00E56B97" w:rsidRPr="001837D6" w:rsidRDefault="00E56B97" w:rsidP="00E56B97">
      <w:pPr>
        <w:tabs>
          <w:tab w:val="left" w:pos="-4395"/>
        </w:tabs>
        <w:spacing w:after="240" w:line="276" w:lineRule="auto"/>
        <w:ind w:left="1418" w:right="1361"/>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 xml:space="preserve">Çalışanların kişisel verileri </w:t>
      </w:r>
      <w:r w:rsidRPr="001837D6">
        <w:rPr>
          <w:rFonts w:ascii="Times New Roman" w:eastAsia="Calibri" w:hAnsi="Times New Roman" w:cs="Times New Roman"/>
          <w:color w:val="000000" w:themeColor="text1"/>
          <w:spacing w:val="3"/>
          <w:sz w:val="22"/>
          <w:szCs w:val="22"/>
        </w:rPr>
        <w:t>koruma</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1"/>
          <w:sz w:val="22"/>
          <w:szCs w:val="22"/>
        </w:rPr>
        <w:t xml:space="preserve">bilincini arttırmak </w:t>
      </w:r>
      <w:r w:rsidRPr="001837D6">
        <w:rPr>
          <w:rFonts w:ascii="Times New Roman" w:eastAsia="Calibri" w:hAnsi="Times New Roman" w:cs="Times New Roman"/>
          <w:color w:val="000000" w:themeColor="text1"/>
          <w:spacing w:val="3"/>
          <w:sz w:val="22"/>
          <w:szCs w:val="22"/>
        </w:rPr>
        <w:t>için,</w:t>
      </w:r>
      <w:r w:rsidRPr="001837D6">
        <w:rPr>
          <w:rFonts w:ascii="Times New Roman" w:eastAsia="Calibri" w:hAnsi="Times New Roman" w:cs="Times New Roman"/>
          <w:color w:val="000000" w:themeColor="text1"/>
          <w:spacing w:val="1"/>
          <w:sz w:val="22"/>
          <w:szCs w:val="22"/>
        </w:rPr>
        <w:t xml:space="preserve"> </w:t>
      </w:r>
      <w:r>
        <w:rPr>
          <w:rFonts w:ascii="Times New Roman" w:eastAsia="Calibri" w:hAnsi="Times New Roman" w:cs="Times New Roman"/>
          <w:color w:val="000000" w:themeColor="text1"/>
          <w:sz w:val="22"/>
          <w:szCs w:val="22"/>
        </w:rPr>
        <w:t>PRIMEC</w:t>
      </w:r>
      <w:r>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gerekli iş süreçlerini oluşturur</w:t>
      </w:r>
      <w:r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ihtiyaç </w:t>
      </w:r>
      <w:r w:rsidRPr="001837D6">
        <w:rPr>
          <w:rFonts w:ascii="Times New Roman" w:eastAsia="Calibri" w:hAnsi="Times New Roman" w:cs="Times New Roman"/>
          <w:color w:val="000000" w:themeColor="text1"/>
          <w:spacing w:val="3"/>
          <w:sz w:val="22"/>
          <w:szCs w:val="22"/>
        </w:rPr>
        <w:t>duyulması</w:t>
      </w:r>
      <w:r w:rsidRPr="001837D6">
        <w:rPr>
          <w:rFonts w:ascii="Times New Roman" w:eastAsia="Calibri" w:hAnsi="Times New Roman" w:cs="Times New Roman"/>
          <w:color w:val="000000" w:themeColor="text1"/>
          <w:sz w:val="22"/>
          <w:szCs w:val="22"/>
        </w:rPr>
        <w:t xml:space="preserve"> halinde</w:t>
      </w:r>
      <w:r w:rsidRPr="001837D6">
        <w:rPr>
          <w:rFonts w:ascii="Times New Roman" w:eastAsia="Calibri" w:hAnsi="Times New Roman" w:cs="Times New Roman"/>
          <w:color w:val="000000" w:themeColor="text1"/>
          <w:spacing w:val="4"/>
          <w:sz w:val="22"/>
          <w:szCs w:val="22"/>
        </w:rPr>
        <w:t xml:space="preserve"> danışmanlardan destek al</w:t>
      </w:r>
      <w:r w:rsidRPr="001837D6">
        <w:rPr>
          <w:rFonts w:ascii="Times New Roman" w:eastAsia="Calibri" w:hAnsi="Times New Roman" w:cs="Times New Roman"/>
          <w:color w:val="000000" w:themeColor="text1"/>
          <w:sz w:val="22"/>
          <w:szCs w:val="22"/>
        </w:rPr>
        <w:t>ır. Uygulamada karşılaşılan eksiklikler ve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 xml:space="preserve">eğitimlerin sonucu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yönetimi tarafından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değerlendirilir. Yapılan bu değerlendirmeler ile ilgili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mevzuattaki değişikliklere bağlı ihtiyaç duyulması halinde yeni eğitimler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düzenlenir.</w:t>
      </w:r>
    </w:p>
    <w:p w14:paraId="6BB4671A" w14:textId="77777777" w:rsidR="00E56B97" w:rsidRPr="001837D6" w:rsidRDefault="00E56B97" w:rsidP="00E56B97">
      <w:pPr>
        <w:pStyle w:val="Balk1"/>
        <w:spacing w:after="240"/>
        <w:ind w:left="1418"/>
        <w:rPr>
          <w:rFonts w:ascii="Times New Roman" w:hAnsi="Times New Roman" w:cs="Times New Roman"/>
          <w:color w:val="000000" w:themeColor="text1"/>
          <w:sz w:val="22"/>
          <w:szCs w:val="22"/>
        </w:rPr>
      </w:pPr>
      <w:bookmarkStart w:id="9" w:name="_Toc30017625"/>
      <w:r w:rsidRPr="001837D6">
        <w:rPr>
          <w:rFonts w:ascii="Times New Roman" w:eastAsia="Calibri" w:hAnsi="Times New Roman" w:cs="Times New Roman"/>
          <w:color w:val="000000" w:themeColor="text1"/>
          <w:sz w:val="22"/>
          <w:szCs w:val="22"/>
        </w:rPr>
        <w:t>3. KİŞİSEL VERİLERİN İŞLENMESİ</w:t>
      </w:r>
      <w:bookmarkEnd w:id="9"/>
    </w:p>
    <w:p w14:paraId="02E4421E" w14:textId="77777777" w:rsidR="00E56B97" w:rsidRPr="001837D6" w:rsidRDefault="00E56B97" w:rsidP="00E56B97">
      <w:pPr>
        <w:pStyle w:val="Balk1"/>
        <w:spacing w:after="240"/>
        <w:ind w:left="1418"/>
        <w:rPr>
          <w:rFonts w:ascii="Times New Roman" w:eastAsia="Calibri" w:hAnsi="Times New Roman" w:cs="Times New Roman"/>
          <w:i/>
          <w:color w:val="000000" w:themeColor="text1"/>
          <w:sz w:val="22"/>
          <w:szCs w:val="22"/>
        </w:rPr>
      </w:pPr>
      <w:bookmarkStart w:id="10" w:name="_Toc30017626"/>
      <w:r w:rsidRPr="001837D6">
        <w:rPr>
          <w:rFonts w:ascii="Times New Roman" w:eastAsia="Calibri" w:hAnsi="Times New Roman" w:cs="Times New Roman"/>
          <w:i/>
          <w:color w:val="000000" w:themeColor="text1"/>
          <w:sz w:val="22"/>
          <w:szCs w:val="22"/>
        </w:rPr>
        <w:t>3.1. Kişisel Verilerin Mevzuata Uygun İşlenmesi</w:t>
      </w:r>
      <w:bookmarkEnd w:id="10"/>
    </w:p>
    <w:p w14:paraId="09C91B25" w14:textId="77777777" w:rsidR="00E56B97" w:rsidRPr="001837D6" w:rsidRDefault="00E56B97" w:rsidP="00E56B97">
      <w:pPr>
        <w:tabs>
          <w:tab w:val="left" w:pos="-4395"/>
        </w:tabs>
        <w:spacing w:after="240"/>
        <w:ind w:left="1418"/>
        <w:jc w:val="both"/>
        <w:rPr>
          <w:rFonts w:ascii="Times New Roman" w:eastAsia="Calibri" w:hAnsi="Times New Roman" w:cs="Times New Roman"/>
          <w:color w:val="000000" w:themeColor="text1"/>
          <w:spacing w:val="3"/>
          <w:sz w:val="22"/>
          <w:szCs w:val="22"/>
        </w:rPr>
      </w:pPr>
      <w:r w:rsidRPr="001837D6">
        <w:rPr>
          <w:rFonts w:ascii="Times New Roman" w:eastAsia="Calibri" w:hAnsi="Times New Roman" w:cs="Times New Roman"/>
          <w:color w:val="000000" w:themeColor="text1"/>
          <w:spacing w:val="3"/>
          <w:sz w:val="22"/>
          <w:szCs w:val="22"/>
        </w:rPr>
        <w:t>Kişisel veriler aşağıda sayılan ilkeler doğrultusunda mevzuata uygun işlenir.</w:t>
      </w:r>
    </w:p>
    <w:p w14:paraId="03230E4C" w14:textId="77777777" w:rsidR="00E56B97" w:rsidRPr="001837D6" w:rsidRDefault="00E56B97" w:rsidP="00E56B97">
      <w:pPr>
        <w:pStyle w:val="ListeParagraf"/>
        <w:numPr>
          <w:ilvl w:val="0"/>
          <w:numId w:val="12"/>
        </w:numPr>
        <w:tabs>
          <w:tab w:val="left" w:pos="-4395"/>
          <w:tab w:val="left" w:pos="-3402"/>
        </w:tabs>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Hukuka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Dürüstlük</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Kuralına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Uygun</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İşleme</w:t>
      </w:r>
    </w:p>
    <w:p w14:paraId="72E83863" w14:textId="77777777" w:rsidR="00E56B97" w:rsidRPr="001837D6" w:rsidRDefault="00E56B97" w:rsidP="00E56B97">
      <w:pPr>
        <w:tabs>
          <w:tab w:val="left" w:pos="-4395"/>
          <w:tab w:val="left" w:pos="-3402"/>
        </w:tabs>
        <w:spacing w:line="275"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lastRenderedPageBreak/>
        <w:tab/>
        <w:t>Kişisel</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veriler,</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iş</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süreçlerinin gerektirdiği ölçüde, bunlarla sınırlı, kişilerin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temel</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hak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özgürlüklerine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zarar</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vermeden,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hukuka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dürüstlük kuralına</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işlenir.</w:t>
      </w:r>
    </w:p>
    <w:p w14:paraId="51C82727" w14:textId="77777777" w:rsidR="00E56B97" w:rsidRPr="001837D6" w:rsidRDefault="00E56B97" w:rsidP="00E56B97">
      <w:pPr>
        <w:pStyle w:val="ListeParagraf"/>
        <w:numPr>
          <w:ilvl w:val="0"/>
          <w:numId w:val="12"/>
        </w:numPr>
        <w:tabs>
          <w:tab w:val="left" w:pos="-4395"/>
          <w:tab w:val="left" w:pos="-3402"/>
        </w:tabs>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Kişisel</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Verilerin Güncel ve Doğru</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Olmasını</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Sağlama</w:t>
      </w:r>
    </w:p>
    <w:p w14:paraId="0692F07E" w14:textId="77777777" w:rsidR="00E56B97" w:rsidRPr="001837D6" w:rsidRDefault="00E56B97" w:rsidP="00E56B97">
      <w:pPr>
        <w:pStyle w:val="ListeParagraf"/>
        <w:tabs>
          <w:tab w:val="left" w:pos="-4395"/>
          <w:tab w:val="left" w:pos="-3402"/>
        </w:tabs>
        <w:spacing w:after="240" w:line="276"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t>İşlenen kişisel veriler,  güncel ve doğru tutmak için gerekli önlemler</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 xml:space="preserve">alınmakta </w:t>
      </w:r>
      <w:r w:rsidRPr="001837D6">
        <w:rPr>
          <w:rFonts w:ascii="Times New Roman" w:eastAsia="Calibri" w:hAnsi="Times New Roman" w:cs="Times New Roman"/>
          <w:color w:val="000000" w:themeColor="text1"/>
          <w:spacing w:val="4"/>
          <w:sz w:val="22"/>
          <w:szCs w:val="22"/>
        </w:rPr>
        <w:t>ve</w:t>
      </w:r>
      <w:r w:rsidRPr="001837D6">
        <w:rPr>
          <w:rFonts w:ascii="Times New Roman" w:eastAsia="Calibri" w:hAnsi="Times New Roman" w:cs="Times New Roman"/>
          <w:color w:val="000000" w:themeColor="text1"/>
          <w:sz w:val="22"/>
          <w:szCs w:val="22"/>
        </w:rPr>
        <w:t xml:space="preserve"> plan ve programlı </w:t>
      </w:r>
      <w:r w:rsidRPr="001837D6">
        <w:rPr>
          <w:rFonts w:ascii="Times New Roman" w:eastAsia="Calibri" w:hAnsi="Times New Roman" w:cs="Times New Roman"/>
          <w:color w:val="000000" w:themeColor="text1"/>
          <w:spacing w:val="-3"/>
          <w:sz w:val="22"/>
          <w:szCs w:val="22"/>
        </w:rPr>
        <w:t>çalışılmaktadır</w:t>
      </w:r>
      <w:r w:rsidRPr="001837D6">
        <w:rPr>
          <w:rFonts w:ascii="Times New Roman" w:eastAsia="Calibri" w:hAnsi="Times New Roman" w:cs="Times New Roman"/>
          <w:color w:val="000000" w:themeColor="text1"/>
          <w:sz w:val="22"/>
          <w:szCs w:val="22"/>
        </w:rPr>
        <w:t>.</w:t>
      </w:r>
    </w:p>
    <w:p w14:paraId="4E20C5C6" w14:textId="77777777" w:rsidR="00E56B97" w:rsidRPr="001837D6" w:rsidRDefault="00E56B97" w:rsidP="00E56B97">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Belirli,</w:t>
      </w:r>
      <w:r w:rsidRPr="001837D6">
        <w:rPr>
          <w:rFonts w:ascii="Times New Roman" w:eastAsia="Calibri" w:hAnsi="Times New Roman" w:cs="Times New Roman"/>
          <w:b/>
          <w:i/>
          <w:color w:val="000000" w:themeColor="text1"/>
          <w:spacing w:val="7"/>
          <w:sz w:val="22"/>
          <w:szCs w:val="22"/>
        </w:rPr>
        <w:t xml:space="preserve"> </w:t>
      </w:r>
      <w:r w:rsidRPr="001837D6">
        <w:rPr>
          <w:rFonts w:ascii="Times New Roman" w:eastAsia="Calibri" w:hAnsi="Times New Roman" w:cs="Times New Roman"/>
          <w:b/>
          <w:i/>
          <w:color w:val="000000" w:themeColor="text1"/>
          <w:sz w:val="22"/>
          <w:szCs w:val="22"/>
        </w:rPr>
        <w:t>Açık</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Meşru</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Amaçlarla</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İşleme</w:t>
      </w:r>
    </w:p>
    <w:p w14:paraId="5A501904" w14:textId="77777777" w:rsidR="00E56B97" w:rsidRPr="001837D6" w:rsidRDefault="00E56B97" w:rsidP="00E56B97">
      <w:pPr>
        <w:pStyle w:val="ListeParagraf"/>
        <w:tabs>
          <w:tab w:val="left" w:pos="-4395"/>
          <w:tab w:val="left" w:pos="-3402"/>
        </w:tabs>
        <w:spacing w:after="240" w:line="274"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t>Kişisel</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veriler,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yürütülen iş süreçlerinde</w:t>
      </w:r>
      <w:r w:rsidRPr="001837D6">
        <w:rPr>
          <w:rFonts w:ascii="Times New Roman" w:eastAsia="Calibri" w:hAnsi="Times New Roman" w:cs="Times New Roman"/>
          <w:color w:val="000000" w:themeColor="text1"/>
          <w:spacing w:val="2"/>
          <w:sz w:val="22"/>
          <w:szCs w:val="22"/>
        </w:rPr>
        <w:t xml:space="preserve"> belirlenen ve açıklanan meşru amaçlara bağlı </w:t>
      </w:r>
      <w:r w:rsidRPr="001837D6">
        <w:rPr>
          <w:rFonts w:ascii="Times New Roman" w:eastAsia="Calibri" w:hAnsi="Times New Roman" w:cs="Times New Roman"/>
          <w:color w:val="000000" w:themeColor="text1"/>
          <w:spacing w:val="6"/>
          <w:sz w:val="22"/>
          <w:szCs w:val="22"/>
        </w:rPr>
        <w:t>işlenmektedir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w:t>
      </w:r>
    </w:p>
    <w:p w14:paraId="4DDC915C" w14:textId="77777777" w:rsidR="00E56B97" w:rsidRPr="001837D6" w:rsidRDefault="00E56B97" w:rsidP="00E56B97">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İşlendikleri</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Amaçla</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Bağlantılı,</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Sınırlı</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ve</w:t>
      </w:r>
      <w:r w:rsidRPr="001837D6">
        <w:rPr>
          <w:rFonts w:ascii="Times New Roman" w:eastAsia="Calibri" w:hAnsi="Times New Roman" w:cs="Times New Roman"/>
          <w:b/>
          <w:i/>
          <w:color w:val="000000" w:themeColor="text1"/>
          <w:spacing w:val="5"/>
          <w:sz w:val="22"/>
          <w:szCs w:val="22"/>
        </w:rPr>
        <w:t xml:space="preserve"> </w:t>
      </w:r>
      <w:r w:rsidRPr="001837D6">
        <w:rPr>
          <w:rFonts w:ascii="Times New Roman" w:eastAsia="Calibri" w:hAnsi="Times New Roman" w:cs="Times New Roman"/>
          <w:b/>
          <w:i/>
          <w:color w:val="000000" w:themeColor="text1"/>
          <w:sz w:val="22"/>
          <w:szCs w:val="22"/>
        </w:rPr>
        <w:t>Ölçülü</w:t>
      </w:r>
      <w:r w:rsidRPr="001837D6">
        <w:rPr>
          <w:rFonts w:ascii="Times New Roman" w:eastAsia="Calibri" w:hAnsi="Times New Roman" w:cs="Times New Roman"/>
          <w:b/>
          <w:i/>
          <w:color w:val="000000" w:themeColor="text1"/>
          <w:spacing w:val="4"/>
          <w:sz w:val="22"/>
          <w:szCs w:val="22"/>
        </w:rPr>
        <w:t xml:space="preserve"> </w:t>
      </w:r>
      <w:r w:rsidRPr="001837D6">
        <w:rPr>
          <w:rFonts w:ascii="Times New Roman" w:eastAsia="Calibri" w:hAnsi="Times New Roman" w:cs="Times New Roman"/>
          <w:b/>
          <w:i/>
          <w:color w:val="000000" w:themeColor="text1"/>
          <w:sz w:val="22"/>
          <w:szCs w:val="22"/>
        </w:rPr>
        <w:t>Olma</w:t>
      </w:r>
    </w:p>
    <w:p w14:paraId="21C14746" w14:textId="77777777" w:rsidR="00E56B97" w:rsidRPr="001837D6" w:rsidRDefault="00E56B97" w:rsidP="00E56B97">
      <w:pPr>
        <w:pStyle w:val="ListeParagraf"/>
        <w:tabs>
          <w:tab w:val="left" w:pos="-4395"/>
          <w:tab w:val="left" w:pos="-3402"/>
        </w:tabs>
        <w:spacing w:after="240" w:line="276" w:lineRule="auto"/>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t>Kişisel</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veriler,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iş</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süreçlerinin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gerektirdiği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nitelik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ölçüde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 xml:space="preserve">toplamakta, </w:t>
      </w:r>
      <w:r w:rsidRPr="001837D6">
        <w:rPr>
          <w:rFonts w:ascii="Times New Roman" w:eastAsia="Calibri" w:hAnsi="Times New Roman" w:cs="Times New Roman"/>
          <w:color w:val="000000" w:themeColor="text1"/>
          <w:sz w:val="22"/>
          <w:szCs w:val="22"/>
        </w:rPr>
        <w:t>belirlenen amaçlara bağlı, sınırlı işlenmektedir.</w:t>
      </w:r>
    </w:p>
    <w:p w14:paraId="0ED7FB89" w14:textId="77777777" w:rsidR="00E56B97" w:rsidRPr="001837D6" w:rsidRDefault="00E56B97" w:rsidP="00E56B97">
      <w:pPr>
        <w:pStyle w:val="ListeParagraf"/>
        <w:numPr>
          <w:ilvl w:val="0"/>
          <w:numId w:val="12"/>
        </w:numPr>
        <w:tabs>
          <w:tab w:val="left" w:pos="-4395"/>
          <w:tab w:val="left" w:pos="-3402"/>
        </w:tabs>
        <w:spacing w:after="240"/>
        <w:ind w:left="1985" w:right="1409" w:hanging="284"/>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pacing w:val="3"/>
          <w:sz w:val="22"/>
          <w:szCs w:val="22"/>
        </w:rPr>
        <w:t>Gerekli</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5"/>
          <w:sz w:val="22"/>
          <w:szCs w:val="22"/>
        </w:rPr>
        <w:t>Olan</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Süre</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Kadar</w:t>
      </w:r>
      <w:r w:rsidRPr="001837D6">
        <w:rPr>
          <w:rFonts w:ascii="Times New Roman" w:eastAsia="Calibri" w:hAnsi="Times New Roman" w:cs="Times New Roman"/>
          <w:b/>
          <w:i/>
          <w:color w:val="000000" w:themeColor="text1"/>
          <w:spacing w:val="2"/>
          <w:sz w:val="22"/>
          <w:szCs w:val="22"/>
        </w:rPr>
        <w:t xml:space="preserve"> </w:t>
      </w:r>
      <w:r w:rsidRPr="001837D6">
        <w:rPr>
          <w:rFonts w:ascii="Times New Roman" w:eastAsia="Calibri" w:hAnsi="Times New Roman" w:cs="Times New Roman"/>
          <w:b/>
          <w:i/>
          <w:color w:val="000000" w:themeColor="text1"/>
          <w:spacing w:val="4"/>
          <w:sz w:val="22"/>
          <w:szCs w:val="22"/>
        </w:rPr>
        <w:t xml:space="preserve">Muhafaza </w:t>
      </w:r>
      <w:r w:rsidRPr="001837D6">
        <w:rPr>
          <w:rFonts w:ascii="Times New Roman" w:eastAsia="Calibri" w:hAnsi="Times New Roman" w:cs="Times New Roman"/>
          <w:b/>
          <w:i/>
          <w:color w:val="000000" w:themeColor="text1"/>
          <w:spacing w:val="1"/>
          <w:sz w:val="22"/>
          <w:szCs w:val="22"/>
        </w:rPr>
        <w:t>E</w:t>
      </w:r>
      <w:r w:rsidRPr="001837D6">
        <w:rPr>
          <w:rFonts w:ascii="Times New Roman" w:eastAsia="Calibri" w:hAnsi="Times New Roman" w:cs="Times New Roman"/>
          <w:b/>
          <w:i/>
          <w:color w:val="000000" w:themeColor="text1"/>
          <w:sz w:val="22"/>
          <w:szCs w:val="22"/>
        </w:rPr>
        <w:t>tme</w:t>
      </w:r>
    </w:p>
    <w:p w14:paraId="0ED9659A" w14:textId="77777777" w:rsidR="00E56B97" w:rsidRPr="001837D6" w:rsidRDefault="00E56B97" w:rsidP="00E56B97">
      <w:pPr>
        <w:pStyle w:val="ListeParagraf"/>
        <w:tabs>
          <w:tab w:val="left" w:pos="-4395"/>
          <w:tab w:val="left" w:pos="-3544"/>
        </w:tabs>
        <w:ind w:left="1985" w:right="1409"/>
        <w:jc w:val="both"/>
        <w:rPr>
          <w:rFonts w:ascii="Times New Roman" w:hAnsi="Times New Roman" w:cs="Times New Roman"/>
          <w:i/>
          <w:color w:val="000000" w:themeColor="text1"/>
          <w:sz w:val="22"/>
          <w:szCs w:val="22"/>
        </w:rPr>
      </w:pPr>
      <w:r w:rsidRPr="001837D6">
        <w:rPr>
          <w:rFonts w:ascii="Times New Roman" w:eastAsia="Calibri" w:hAnsi="Times New Roman" w:cs="Times New Roman"/>
          <w:color w:val="000000" w:themeColor="text1"/>
          <w:spacing w:val="3"/>
          <w:sz w:val="22"/>
          <w:szCs w:val="22"/>
        </w:rPr>
        <w:t>Kişisel veriler, i</w:t>
      </w:r>
      <w:r w:rsidRPr="001837D6">
        <w:rPr>
          <w:rFonts w:ascii="Times New Roman" w:eastAsia="Calibri" w:hAnsi="Times New Roman" w:cs="Times New Roman"/>
          <w:color w:val="000000" w:themeColor="text1"/>
          <w:spacing w:val="2"/>
          <w:sz w:val="22"/>
          <w:szCs w:val="22"/>
        </w:rPr>
        <w:t>lgili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mevzuatta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öngörülen</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11"/>
          <w:sz w:val="22"/>
          <w:szCs w:val="22"/>
        </w:rPr>
        <w:t xml:space="preserve">ve </w:t>
      </w:r>
      <w:r w:rsidRPr="001837D6">
        <w:rPr>
          <w:rFonts w:ascii="Times New Roman" w:eastAsia="Calibri" w:hAnsi="Times New Roman" w:cs="Times New Roman"/>
          <w:color w:val="000000" w:themeColor="text1"/>
          <w:spacing w:val="2"/>
          <w:sz w:val="22"/>
          <w:szCs w:val="22"/>
        </w:rPr>
        <w:t xml:space="preserve">kişisel </w:t>
      </w:r>
      <w:r w:rsidRPr="001837D6">
        <w:rPr>
          <w:rFonts w:ascii="Times New Roman" w:eastAsia="Calibri" w:hAnsi="Times New Roman" w:cs="Times New Roman"/>
          <w:color w:val="000000" w:themeColor="text1"/>
          <w:spacing w:val="3"/>
          <w:sz w:val="22"/>
          <w:szCs w:val="22"/>
        </w:rPr>
        <w:t>verileri işleme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amacı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için gerekli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olan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en az</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kadar</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muhafaza</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edilmektedir.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Öncelikle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ilgili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mevzuatta</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kişisel verilerin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saklanması</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için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öngörülmüş ise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bu süreye</w:t>
      </w:r>
      <w:r w:rsidRPr="001837D6">
        <w:rPr>
          <w:rFonts w:ascii="Times New Roman" w:eastAsia="Calibri" w:hAnsi="Times New Roman" w:cs="Times New Roman"/>
          <w:color w:val="000000" w:themeColor="text1"/>
          <w:spacing w:val="-10"/>
          <w:sz w:val="22"/>
          <w:szCs w:val="22"/>
        </w:rPr>
        <w:t>,</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öngörülmemiş ise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veriler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işlendikleri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amaç</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için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gerekli olan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kadar</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muhafaza edilmektedir.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veriler</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saklama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sürelerinin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sonunda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periyodik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imha sürelerine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sahibi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başvurusuna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pacing w:val="6"/>
          <w:sz w:val="22"/>
          <w:szCs w:val="22"/>
        </w:rPr>
        <w:t xml:space="preserve">uygun </w:t>
      </w:r>
      <w:r w:rsidRPr="001837D6">
        <w:rPr>
          <w:rFonts w:ascii="Times New Roman" w:eastAsia="Calibri" w:hAnsi="Times New Roman" w:cs="Times New Roman"/>
          <w:color w:val="000000" w:themeColor="text1"/>
          <w:sz w:val="22"/>
          <w:szCs w:val="22"/>
        </w:rPr>
        <w:t>yöntemlerle</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(silme,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yok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etme veya anonimleştirme) imha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edilmektedir.</w:t>
      </w:r>
    </w:p>
    <w:p w14:paraId="451B8C94" w14:textId="77777777" w:rsidR="00E56B97" w:rsidRPr="001837D6" w:rsidRDefault="00E56B97" w:rsidP="00E56B97">
      <w:pPr>
        <w:pStyle w:val="Balk1"/>
        <w:tabs>
          <w:tab w:val="left" w:pos="-5387"/>
        </w:tabs>
        <w:spacing w:after="240"/>
        <w:ind w:left="1418"/>
        <w:rPr>
          <w:rFonts w:ascii="Times New Roman" w:hAnsi="Times New Roman" w:cs="Times New Roman"/>
          <w:i/>
          <w:color w:val="000000" w:themeColor="text1"/>
          <w:sz w:val="22"/>
          <w:szCs w:val="22"/>
        </w:rPr>
      </w:pPr>
      <w:bookmarkStart w:id="11" w:name="_Toc30017627"/>
      <w:r w:rsidRPr="001837D6">
        <w:rPr>
          <w:rFonts w:ascii="Times New Roman" w:eastAsia="Calibri" w:hAnsi="Times New Roman" w:cs="Times New Roman"/>
          <w:i/>
          <w:color w:val="000000" w:themeColor="text1"/>
          <w:sz w:val="22"/>
          <w:szCs w:val="22"/>
        </w:rPr>
        <w:t>3.2.</w:t>
      </w:r>
      <w:r w:rsidRPr="001837D6">
        <w:rPr>
          <w:rFonts w:ascii="Times New Roman" w:hAnsi="Times New Roman" w:cs="Times New Roman"/>
          <w:i/>
          <w:color w:val="000000" w:themeColor="text1"/>
          <w:sz w:val="22"/>
          <w:szCs w:val="22"/>
        </w:rPr>
        <w:t xml:space="preserve"> </w:t>
      </w:r>
      <w:r w:rsidRPr="001837D6">
        <w:rPr>
          <w:rFonts w:ascii="Times New Roman" w:eastAsia="Calibri" w:hAnsi="Times New Roman" w:cs="Times New Roman"/>
          <w:i/>
          <w:color w:val="000000" w:themeColor="text1"/>
          <w:sz w:val="22"/>
          <w:szCs w:val="22"/>
        </w:rPr>
        <w:t>Kişisel Verilerin İşlenme</w:t>
      </w:r>
      <w:r w:rsidRPr="001837D6">
        <w:rPr>
          <w:rFonts w:ascii="Times New Roman" w:eastAsia="Calibri" w:hAnsi="Times New Roman" w:cs="Times New Roman"/>
          <w:i/>
          <w:color w:val="000000" w:themeColor="text1"/>
          <w:spacing w:val="-10"/>
          <w:sz w:val="22"/>
          <w:szCs w:val="22"/>
        </w:rPr>
        <w:t xml:space="preserve"> </w:t>
      </w:r>
      <w:r w:rsidRPr="001837D6">
        <w:rPr>
          <w:rFonts w:ascii="Times New Roman" w:eastAsia="Calibri" w:hAnsi="Times New Roman" w:cs="Times New Roman"/>
          <w:i/>
          <w:color w:val="000000" w:themeColor="text1"/>
          <w:sz w:val="22"/>
          <w:szCs w:val="22"/>
        </w:rPr>
        <w:t>Şartları</w:t>
      </w:r>
      <w:bookmarkEnd w:id="11"/>
    </w:p>
    <w:p w14:paraId="4CECD61E" w14:textId="77777777" w:rsidR="00E56B97" w:rsidRPr="001837D6" w:rsidRDefault="00E56B97" w:rsidP="00E56B97">
      <w:pPr>
        <w:tabs>
          <w:tab w:val="left" w:pos="-4395"/>
        </w:tabs>
        <w:spacing w:line="276" w:lineRule="auto"/>
        <w:ind w:left="1418"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açık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rıza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vermesi</w:t>
      </w:r>
      <w:r w:rsidRPr="001837D6">
        <w:rPr>
          <w:rFonts w:ascii="Times New Roman" w:eastAsia="Calibri" w:hAnsi="Times New Roman" w:cs="Times New Roman"/>
          <w:color w:val="000000" w:themeColor="text1"/>
          <w:spacing w:val="2"/>
          <w:sz w:val="22"/>
          <w:szCs w:val="22"/>
        </w:rPr>
        <w:t xml:space="preserve"> veya </w:t>
      </w:r>
      <w:r w:rsidRPr="001837D6">
        <w:rPr>
          <w:rFonts w:ascii="Times New Roman" w:eastAsia="Calibri" w:hAnsi="Times New Roman" w:cs="Times New Roman"/>
          <w:color w:val="000000" w:themeColor="text1"/>
          <w:sz w:val="22"/>
          <w:szCs w:val="22"/>
        </w:rPr>
        <w:t>aşağıda belirtilen diğer bir veya birden fazla şarta dayanarak işlenir.</w:t>
      </w:r>
    </w:p>
    <w:p w14:paraId="34DF1A43" w14:textId="77777777" w:rsidR="00E56B97" w:rsidRPr="001837D6" w:rsidRDefault="00E56B97" w:rsidP="00E56B97">
      <w:pPr>
        <w:pStyle w:val="ListeParagraf"/>
        <w:numPr>
          <w:ilvl w:val="0"/>
          <w:numId w:val="13"/>
        </w:numPr>
        <w:tabs>
          <w:tab w:val="left" w:pos="-4395"/>
          <w:tab w:val="left" w:pos="1985"/>
          <w:tab w:val="left" w:pos="2549"/>
        </w:tabs>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 Veri Sahibinin Açık Rızasının</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Bulunması</w:t>
      </w:r>
    </w:p>
    <w:p w14:paraId="6DFF3C40" w14:textId="77777777" w:rsidR="00E56B97" w:rsidRPr="001837D6" w:rsidRDefault="00E56B97" w:rsidP="00E56B97">
      <w:pPr>
        <w:pStyle w:val="ListeParagraf"/>
        <w:tabs>
          <w:tab w:val="left" w:pos="-4395"/>
          <w:tab w:val="left" w:pos="1701"/>
          <w:tab w:val="left" w:pos="1985"/>
        </w:tabs>
        <w:spacing w:line="226" w:lineRule="auto"/>
        <w:ind w:left="1985" w:right="1493"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t>Kişisel verilerin işlenmesi veri sahibinin açık rızasıyla yapılır. Kişisel veri sahibinin</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açık rızası: belirli bir konuda bilgilendirilerek ve özgür iradesi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 xml:space="preserve">alınarak gerçekleşir. </w:t>
      </w:r>
    </w:p>
    <w:p w14:paraId="73B76120" w14:textId="77777777" w:rsidR="00E56B97" w:rsidRPr="001837D6" w:rsidRDefault="00E56B97" w:rsidP="00E56B97">
      <w:pPr>
        <w:pStyle w:val="ListeParagraf"/>
        <w:numPr>
          <w:ilvl w:val="0"/>
          <w:numId w:val="13"/>
        </w:numPr>
        <w:tabs>
          <w:tab w:val="left" w:pos="-4395"/>
        </w:tabs>
        <w:spacing w:line="226" w:lineRule="auto"/>
        <w:ind w:left="1985" w:right="149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 Veri Sahibinin Açık Rızasının</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Bulunmaması</w:t>
      </w:r>
    </w:p>
    <w:p w14:paraId="5D160ED2" w14:textId="77777777" w:rsidR="00E56B97" w:rsidRPr="001837D6" w:rsidRDefault="00E56B97" w:rsidP="00E56B97">
      <w:pPr>
        <w:pStyle w:val="ListeParagraf"/>
        <w:tabs>
          <w:tab w:val="left" w:pos="-4395"/>
        </w:tabs>
        <w:spacing w:line="226" w:lineRule="auto"/>
        <w:ind w:left="1985" w:right="149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Aşağıda sıralanan şartlarından herhangi birinin bulunması durumunda veri sahibinin açık rızasına gerek kalmaksızın kişisel veriler işlenebilir.</w:t>
      </w:r>
    </w:p>
    <w:p w14:paraId="3243746B" w14:textId="77777777" w:rsidR="00E56B97" w:rsidRPr="001837D6" w:rsidRDefault="00E56B97" w:rsidP="00E56B97">
      <w:pPr>
        <w:pStyle w:val="ListeParagraf"/>
        <w:numPr>
          <w:ilvl w:val="2"/>
          <w:numId w:val="14"/>
        </w:numPr>
        <w:tabs>
          <w:tab w:val="left" w:pos="-4395"/>
          <w:tab w:val="left" w:pos="1701"/>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 xml:space="preserve"> Kanunlarda</w:t>
      </w:r>
      <w:r w:rsidRPr="001837D6">
        <w:rPr>
          <w:rFonts w:ascii="Times New Roman" w:eastAsia="Calibri" w:hAnsi="Times New Roman" w:cs="Times New Roman"/>
          <w:b/>
          <w:color w:val="000000" w:themeColor="text1"/>
          <w:spacing w:val="7"/>
          <w:sz w:val="22"/>
          <w:szCs w:val="22"/>
        </w:rPr>
        <w:t xml:space="preserve"> </w:t>
      </w:r>
      <w:r w:rsidRPr="001837D6">
        <w:rPr>
          <w:rFonts w:ascii="Times New Roman" w:eastAsia="Calibri" w:hAnsi="Times New Roman" w:cs="Times New Roman"/>
          <w:b/>
          <w:color w:val="000000" w:themeColor="text1"/>
          <w:sz w:val="22"/>
          <w:szCs w:val="22"/>
        </w:rPr>
        <w:t>Açıkça</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Düzenlenmesi</w:t>
      </w:r>
    </w:p>
    <w:p w14:paraId="60D5F673" w14:textId="77777777" w:rsidR="00E56B97" w:rsidRPr="001837D6" w:rsidRDefault="00E56B97" w:rsidP="00E56B97">
      <w:pPr>
        <w:pStyle w:val="ListeParagraf"/>
        <w:tabs>
          <w:tab w:val="left" w:pos="-4395"/>
          <w:tab w:val="left" w:pos="1701"/>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t xml:space="preserve">Kanunlarda </w:t>
      </w:r>
      <w:r w:rsidRPr="001837D6">
        <w:rPr>
          <w:rFonts w:ascii="Times New Roman" w:eastAsia="Calibri" w:hAnsi="Times New Roman" w:cs="Times New Roman"/>
          <w:color w:val="000000" w:themeColor="text1"/>
          <w:spacing w:val="2"/>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işlenmesine</w:t>
      </w:r>
      <w:r w:rsidRPr="001837D6">
        <w:rPr>
          <w:rFonts w:ascii="Times New Roman" w:eastAsia="Calibri" w:hAnsi="Times New Roman" w:cs="Times New Roman"/>
          <w:color w:val="000000" w:themeColor="text1"/>
          <w:spacing w:val="2"/>
          <w:sz w:val="22"/>
          <w:szCs w:val="22"/>
        </w:rPr>
        <w:t xml:space="preserve"> ilişkin </w:t>
      </w:r>
      <w:r w:rsidRPr="001837D6">
        <w:rPr>
          <w:rFonts w:ascii="Times New Roman" w:eastAsia="Calibri" w:hAnsi="Times New Roman" w:cs="Times New Roman"/>
          <w:color w:val="000000" w:themeColor="text1"/>
          <w:spacing w:val="4"/>
          <w:sz w:val="22"/>
          <w:szCs w:val="22"/>
        </w:rPr>
        <w:t>açık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bir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düzenleme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bulunması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halinde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 xml:space="preserve">kişisel </w:t>
      </w:r>
      <w:r w:rsidRPr="001837D6">
        <w:rPr>
          <w:rFonts w:ascii="Times New Roman" w:eastAsia="Calibri" w:hAnsi="Times New Roman" w:cs="Times New Roman"/>
          <w:color w:val="000000" w:themeColor="text1"/>
          <w:spacing w:val="3"/>
          <w:sz w:val="22"/>
          <w:szCs w:val="22"/>
        </w:rPr>
        <w:t>veriler, veri sahibinin rızası alınmadan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işlenebilir</w:t>
      </w:r>
      <w:r w:rsidRPr="001837D6">
        <w:rPr>
          <w:rFonts w:ascii="Times New Roman" w:eastAsia="Calibri" w:hAnsi="Times New Roman" w:cs="Times New Roman"/>
          <w:color w:val="000000" w:themeColor="text1"/>
          <w:sz w:val="22"/>
          <w:szCs w:val="22"/>
        </w:rPr>
        <w:t>.</w:t>
      </w:r>
    </w:p>
    <w:p w14:paraId="0B5C81DB" w14:textId="77777777" w:rsidR="00E56B97" w:rsidRPr="001837D6" w:rsidRDefault="00E56B97" w:rsidP="00E56B97">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Fiili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İmkânsızlık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Sebebiyle</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İlgilinin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Açık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Rızasının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Alınamaması</w:t>
      </w:r>
    </w:p>
    <w:p w14:paraId="76EE6D7F" w14:textId="77777777" w:rsidR="00E56B97" w:rsidRPr="001837D6" w:rsidRDefault="00E56B97" w:rsidP="00E56B97">
      <w:pPr>
        <w:pStyle w:val="ListeParagraf"/>
        <w:tabs>
          <w:tab w:val="left" w:pos="-4395"/>
          <w:tab w:val="left" w:pos="1985"/>
          <w:tab w:val="left" w:pos="2268"/>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t>Fiili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imkânsızlık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nedeniyle,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rızasını</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açıklayamayacak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durumda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olan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rızasına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geçerlilik tanınamayacak</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olan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kişinin,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kendisinin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ya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da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başka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kişinin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hayatı</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beden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bütünlüğünü korumak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için,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verisinin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işlenmesi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zorunlu</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durumunda</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verileri iş</w:t>
      </w:r>
      <w:r w:rsidRPr="001837D6">
        <w:rPr>
          <w:rFonts w:ascii="Times New Roman" w:eastAsia="Calibri" w:hAnsi="Times New Roman" w:cs="Times New Roman"/>
          <w:color w:val="000000" w:themeColor="text1"/>
          <w:spacing w:val="1"/>
          <w:sz w:val="22"/>
          <w:szCs w:val="22"/>
        </w:rPr>
        <w:t>le</w:t>
      </w:r>
      <w:r w:rsidRPr="001837D6">
        <w:rPr>
          <w:rFonts w:ascii="Times New Roman" w:eastAsia="Calibri" w:hAnsi="Times New Roman" w:cs="Times New Roman"/>
          <w:color w:val="000000" w:themeColor="text1"/>
          <w:sz w:val="22"/>
          <w:szCs w:val="22"/>
        </w:rPr>
        <w:t>nebilir.</w:t>
      </w:r>
    </w:p>
    <w:p w14:paraId="33EB9128" w14:textId="77777777" w:rsidR="00E56B97" w:rsidRPr="001837D6" w:rsidRDefault="00E56B97" w:rsidP="00E56B97">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Sözleşmenin</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Kurulması</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veya</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İfasıyla</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Doğrudan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İlgi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Olması</w:t>
      </w:r>
    </w:p>
    <w:p w14:paraId="6F2C7449" w14:textId="77777777" w:rsidR="00E56B97" w:rsidRPr="001837D6" w:rsidRDefault="00E56B97" w:rsidP="00E56B97">
      <w:pPr>
        <w:pStyle w:val="ListeParagraf"/>
        <w:tabs>
          <w:tab w:val="left" w:pos="-4395"/>
          <w:tab w:val="left" w:pos="1985"/>
          <w:tab w:val="left" w:pos="2268"/>
        </w:tabs>
        <w:spacing w:after="240" w:line="275" w:lineRule="auto"/>
        <w:ind w:left="2268" w:right="13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t>Kişisel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 xml:space="preserve">işlenmesi, </w:t>
      </w:r>
      <w:r w:rsidRPr="001837D6">
        <w:rPr>
          <w:rFonts w:ascii="Times New Roman" w:eastAsia="Calibri" w:hAnsi="Times New Roman" w:cs="Times New Roman"/>
          <w:color w:val="000000" w:themeColor="text1"/>
          <w:spacing w:val="4"/>
          <w:sz w:val="22"/>
          <w:szCs w:val="22"/>
        </w:rPr>
        <w:t>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sahibinin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taraf</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olduğu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bir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sözleşmenin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kurulması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6"/>
          <w:sz w:val="22"/>
          <w:szCs w:val="22"/>
        </w:rPr>
        <w:t>veya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ifasıyla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doğrudan</w:t>
      </w:r>
      <w:r w:rsidRPr="001837D6">
        <w:rPr>
          <w:rFonts w:ascii="Times New Roman" w:eastAsia="Calibri" w:hAnsi="Times New Roman" w:cs="Times New Roman"/>
          <w:color w:val="000000" w:themeColor="text1"/>
          <w:spacing w:val="3"/>
          <w:sz w:val="22"/>
          <w:szCs w:val="22"/>
        </w:rPr>
        <w:t xml:space="preserve"> ilgiliyse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verileri iş</w:t>
      </w:r>
      <w:r w:rsidRPr="001837D6">
        <w:rPr>
          <w:rFonts w:ascii="Times New Roman" w:eastAsia="Calibri" w:hAnsi="Times New Roman" w:cs="Times New Roman"/>
          <w:color w:val="000000" w:themeColor="text1"/>
          <w:spacing w:val="1"/>
          <w:sz w:val="22"/>
          <w:szCs w:val="22"/>
        </w:rPr>
        <w:t>le</w:t>
      </w:r>
      <w:r w:rsidRPr="001837D6">
        <w:rPr>
          <w:rFonts w:ascii="Times New Roman" w:eastAsia="Calibri" w:hAnsi="Times New Roman" w:cs="Times New Roman"/>
          <w:color w:val="000000" w:themeColor="text1"/>
          <w:sz w:val="22"/>
          <w:szCs w:val="22"/>
        </w:rPr>
        <w:t>nebilir.</w:t>
      </w:r>
    </w:p>
    <w:p w14:paraId="1775FCAC" w14:textId="77777777" w:rsidR="00E56B97" w:rsidRPr="001837D6" w:rsidRDefault="00E56B97" w:rsidP="00E56B97">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Hukuki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Yükümlülüğün</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Yerine</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Getirilmesi</w:t>
      </w:r>
    </w:p>
    <w:p w14:paraId="246B188B" w14:textId="77777777" w:rsidR="00E56B97" w:rsidRPr="001837D6" w:rsidRDefault="00E56B97" w:rsidP="00E56B97">
      <w:pPr>
        <w:pStyle w:val="ListeParagraf"/>
        <w:tabs>
          <w:tab w:val="left" w:pos="-4395"/>
          <w:tab w:val="left" w:pos="1985"/>
          <w:tab w:val="left" w:pos="2268"/>
        </w:tabs>
        <w:spacing w:after="240" w:line="274" w:lineRule="auto"/>
        <w:ind w:left="2268" w:right="1362" w:hanging="283"/>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ab/>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hukuki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yükümlülükleri</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yerine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getirirken,</w:t>
      </w:r>
      <w:r w:rsidRPr="001837D6">
        <w:rPr>
          <w:rFonts w:ascii="Times New Roman" w:eastAsia="Calibri" w:hAnsi="Times New Roman" w:cs="Times New Roman"/>
          <w:color w:val="000000" w:themeColor="text1"/>
          <w:spacing w:val="-10"/>
          <w:sz w:val="22"/>
          <w:szCs w:val="22"/>
        </w:rPr>
        <w:t xml:space="preserve"> kişisel veri </w:t>
      </w:r>
      <w:r w:rsidRPr="001837D6">
        <w:rPr>
          <w:rFonts w:ascii="Times New Roman" w:eastAsia="Calibri" w:hAnsi="Times New Roman" w:cs="Times New Roman"/>
          <w:color w:val="000000" w:themeColor="text1"/>
          <w:sz w:val="22"/>
          <w:szCs w:val="22"/>
        </w:rPr>
        <w:t>işleme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zorunlu</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halinde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veri sahibinin kişisel verileri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işlenebilir.</w:t>
      </w:r>
    </w:p>
    <w:p w14:paraId="3B995FF8" w14:textId="77777777" w:rsidR="00E56B97" w:rsidRPr="001837D6" w:rsidRDefault="00E56B97" w:rsidP="00E56B97">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Veri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Sahibinin</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Verisini</w:t>
      </w:r>
      <w:r w:rsidRPr="001837D6">
        <w:rPr>
          <w:rFonts w:ascii="Times New Roman" w:eastAsia="Calibri" w:hAnsi="Times New Roman" w:cs="Times New Roman"/>
          <w:b/>
          <w:color w:val="000000" w:themeColor="text1"/>
          <w:spacing w:val="4"/>
          <w:sz w:val="22"/>
          <w:szCs w:val="22"/>
        </w:rPr>
        <w:t xml:space="preserve"> </w:t>
      </w:r>
      <w:r w:rsidRPr="001837D6">
        <w:rPr>
          <w:rFonts w:ascii="Times New Roman" w:eastAsia="Calibri" w:hAnsi="Times New Roman" w:cs="Times New Roman"/>
          <w:b/>
          <w:color w:val="000000" w:themeColor="text1"/>
          <w:sz w:val="22"/>
          <w:szCs w:val="22"/>
        </w:rPr>
        <w:t>Alenileştirmesi</w:t>
      </w:r>
    </w:p>
    <w:p w14:paraId="06036DE9" w14:textId="77777777" w:rsidR="00E56B97" w:rsidRPr="001837D6" w:rsidRDefault="00E56B97" w:rsidP="00E56B97">
      <w:pPr>
        <w:pStyle w:val="ListeParagraf"/>
        <w:tabs>
          <w:tab w:val="left" w:pos="-4395"/>
          <w:tab w:val="left" w:pos="1985"/>
          <w:tab w:val="left" w:pos="2268"/>
        </w:tabs>
        <w:spacing w:after="240" w:line="276" w:lineRule="auto"/>
        <w:ind w:left="2268" w:right="1362"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ab/>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verisini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alenileştir</w:t>
      </w:r>
      <w:r w:rsidRPr="001837D6">
        <w:rPr>
          <w:rFonts w:ascii="Times New Roman" w:eastAsia="Calibri" w:hAnsi="Times New Roman" w:cs="Times New Roman"/>
          <w:color w:val="000000" w:themeColor="text1"/>
          <w:spacing w:val="3"/>
          <w:sz w:val="22"/>
          <w:szCs w:val="22"/>
        </w:rPr>
        <w:t>en veri sahiplerine ait 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veriler,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alenileştirme</w:t>
      </w:r>
      <w:r w:rsidRPr="001837D6">
        <w:rPr>
          <w:rFonts w:ascii="Times New Roman" w:eastAsia="Calibri" w:hAnsi="Times New Roman" w:cs="Times New Roman"/>
          <w:color w:val="000000" w:themeColor="text1"/>
          <w:sz w:val="22"/>
          <w:szCs w:val="22"/>
        </w:rPr>
        <w:t xml:space="preserve"> amacıyla sınırlı olarak, kişisel verileri işlenebilir.</w:t>
      </w:r>
    </w:p>
    <w:p w14:paraId="4C9C3BB1" w14:textId="77777777" w:rsidR="00E56B97" w:rsidRPr="001837D6" w:rsidRDefault="00E56B97" w:rsidP="00E56B97">
      <w:pPr>
        <w:pStyle w:val="ListeParagraf"/>
        <w:numPr>
          <w:ilvl w:val="2"/>
          <w:numId w:val="14"/>
        </w:numPr>
        <w:tabs>
          <w:tab w:val="left" w:pos="-4395"/>
          <w:tab w:val="left" w:pos="1985"/>
          <w:tab w:val="left" w:pos="2268"/>
        </w:tabs>
        <w:spacing w:after="240"/>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 xml:space="preserve"> Bir</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Hakkın</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Tesisi</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veya</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Korunması</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için</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Zorunlu Veri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İşleme</w:t>
      </w:r>
    </w:p>
    <w:p w14:paraId="20AACA0C" w14:textId="77777777" w:rsidR="00E56B97" w:rsidRPr="001837D6" w:rsidRDefault="00E56B97" w:rsidP="00E56B97">
      <w:pPr>
        <w:pStyle w:val="ListeParagraf"/>
        <w:tabs>
          <w:tab w:val="left" w:pos="-4395"/>
          <w:tab w:val="left" w:pos="1985"/>
          <w:tab w:val="left" w:pos="2268"/>
        </w:tabs>
        <w:spacing w:after="240" w:line="276" w:lineRule="auto"/>
        <w:ind w:left="2268" w:right="1369"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ab/>
        <w:t>Veri işleme bir</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hakkın tesisi,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kullanılması </w:t>
      </w:r>
      <w:r w:rsidRPr="001837D6">
        <w:rPr>
          <w:rFonts w:ascii="Times New Roman" w:eastAsia="Calibri" w:hAnsi="Times New Roman" w:cs="Times New Roman"/>
          <w:color w:val="000000" w:themeColor="text1"/>
          <w:spacing w:val="5"/>
          <w:sz w:val="22"/>
          <w:szCs w:val="22"/>
        </w:rPr>
        <w:t>veya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korunması</w:t>
      </w:r>
      <w:r w:rsidRPr="001837D6">
        <w:rPr>
          <w:rFonts w:ascii="Times New Roman" w:eastAsia="Calibri" w:hAnsi="Times New Roman" w:cs="Times New Roman"/>
          <w:color w:val="000000" w:themeColor="text1"/>
          <w:spacing w:val="2"/>
          <w:sz w:val="22"/>
          <w:szCs w:val="22"/>
        </w:rPr>
        <w:t xml:space="preserve"> için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zorunlu</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ise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veri</w:t>
      </w:r>
      <w:r w:rsidRPr="001837D6">
        <w:rPr>
          <w:rFonts w:ascii="Times New Roman" w:eastAsia="Calibri" w:hAnsi="Times New Roman" w:cs="Times New Roman"/>
          <w:color w:val="000000" w:themeColor="text1"/>
          <w:sz w:val="22"/>
          <w:szCs w:val="22"/>
        </w:rPr>
        <w:t xml:space="preserve"> sahibinin kişisel verileri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işlenebilir.</w:t>
      </w:r>
    </w:p>
    <w:p w14:paraId="5315F28B" w14:textId="77777777" w:rsidR="00E56B97" w:rsidRPr="001837D6" w:rsidRDefault="00E56B97" w:rsidP="00E56B97">
      <w:pPr>
        <w:pStyle w:val="ListeParagraf"/>
        <w:numPr>
          <w:ilvl w:val="2"/>
          <w:numId w:val="14"/>
        </w:numPr>
        <w:tabs>
          <w:tab w:val="left" w:pos="-4395"/>
          <w:tab w:val="left" w:pos="1985"/>
          <w:tab w:val="left" w:pos="2268"/>
        </w:tabs>
        <w:ind w:left="2268"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Meşru</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Menfaat</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z w:val="22"/>
          <w:szCs w:val="22"/>
        </w:rPr>
        <w:t>için</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Zorunlu Veri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z w:val="22"/>
          <w:szCs w:val="22"/>
        </w:rPr>
        <w:t>İşleme</w:t>
      </w:r>
    </w:p>
    <w:p w14:paraId="0C06A394" w14:textId="77777777" w:rsidR="00E56B97" w:rsidRPr="001837D6" w:rsidRDefault="00E56B97" w:rsidP="00E56B97">
      <w:pPr>
        <w:tabs>
          <w:tab w:val="left" w:pos="-4395"/>
        </w:tabs>
        <w:spacing w:line="275" w:lineRule="auto"/>
        <w:ind w:left="2268" w:right="1366" w:hanging="283"/>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lastRenderedPageBreak/>
        <w:tab/>
        <w:t>Kişisel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temel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hak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özgürlüklerine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zarar</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vermemek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koşuluyla,</w:t>
      </w:r>
      <w:r w:rsidRPr="001837D6">
        <w:rPr>
          <w:rFonts w:ascii="Times New Roman" w:eastAsia="Calibri" w:hAnsi="Times New Roman" w:cs="Times New Roman"/>
          <w:color w:val="000000" w:themeColor="text1"/>
          <w:spacing w:val="5"/>
          <w:sz w:val="22"/>
          <w:szCs w:val="22"/>
        </w:rPr>
        <w:t xml:space="preserve">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 xml:space="preserve">meşru </w:t>
      </w:r>
      <w:r w:rsidRPr="001837D6">
        <w:rPr>
          <w:rFonts w:ascii="Times New Roman" w:eastAsia="Calibri" w:hAnsi="Times New Roman" w:cs="Times New Roman"/>
          <w:color w:val="000000" w:themeColor="text1"/>
          <w:spacing w:val="5"/>
          <w:sz w:val="22"/>
          <w:szCs w:val="22"/>
        </w:rPr>
        <w:t>menfaatleri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için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veri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işlemenin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zorunlu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6"/>
          <w:sz w:val="22"/>
          <w:szCs w:val="22"/>
        </w:rPr>
        <w:t>olması</w:t>
      </w:r>
      <w:r w:rsidRPr="001837D6">
        <w:rPr>
          <w:rFonts w:ascii="Times New Roman" w:eastAsia="Calibri" w:hAnsi="Times New Roman" w:cs="Times New Roman"/>
          <w:color w:val="000000" w:themeColor="text1"/>
          <w:spacing w:val="2"/>
          <w:sz w:val="22"/>
          <w:szCs w:val="22"/>
        </w:rPr>
        <w:t xml:space="preserve"> durumunda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veri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sahibinin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kişisel</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verileri</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1"/>
          <w:sz w:val="22"/>
          <w:szCs w:val="22"/>
        </w:rPr>
        <w:t>iş</w:t>
      </w:r>
      <w:r w:rsidRPr="001837D6">
        <w:rPr>
          <w:rFonts w:ascii="Times New Roman" w:eastAsia="Calibri" w:hAnsi="Times New Roman" w:cs="Times New Roman"/>
          <w:color w:val="000000" w:themeColor="text1"/>
          <w:sz w:val="22"/>
          <w:szCs w:val="22"/>
        </w:rPr>
        <w:t>lenebilir.</w:t>
      </w:r>
    </w:p>
    <w:p w14:paraId="75BE1983" w14:textId="77777777" w:rsidR="00E56B97" w:rsidRPr="001837D6" w:rsidRDefault="00E56B97" w:rsidP="00E56B97">
      <w:pPr>
        <w:pStyle w:val="Balk1"/>
        <w:spacing w:after="240"/>
        <w:ind w:left="1418"/>
        <w:rPr>
          <w:rFonts w:ascii="Times New Roman" w:hAnsi="Times New Roman" w:cs="Times New Roman"/>
          <w:i/>
          <w:color w:val="000000" w:themeColor="text1"/>
          <w:sz w:val="22"/>
          <w:szCs w:val="22"/>
        </w:rPr>
      </w:pPr>
      <w:bookmarkStart w:id="12" w:name="_Toc30017628"/>
      <w:r w:rsidRPr="001837D6">
        <w:rPr>
          <w:rFonts w:ascii="Times New Roman" w:eastAsia="Calibri" w:hAnsi="Times New Roman" w:cs="Times New Roman"/>
          <w:i/>
          <w:color w:val="000000" w:themeColor="text1"/>
          <w:sz w:val="22"/>
          <w:szCs w:val="22"/>
        </w:rPr>
        <w:t>3.3. Özel Nitelikli Kişisel Verilerin</w:t>
      </w:r>
      <w:r w:rsidRPr="001837D6">
        <w:rPr>
          <w:rFonts w:ascii="Times New Roman" w:eastAsia="Calibri" w:hAnsi="Times New Roman" w:cs="Times New Roman"/>
          <w:i/>
          <w:color w:val="000000" w:themeColor="text1"/>
          <w:spacing w:val="-9"/>
          <w:sz w:val="22"/>
          <w:szCs w:val="22"/>
        </w:rPr>
        <w:t xml:space="preserve"> </w:t>
      </w:r>
      <w:r w:rsidRPr="001837D6">
        <w:rPr>
          <w:rFonts w:ascii="Times New Roman" w:eastAsia="Calibri" w:hAnsi="Times New Roman" w:cs="Times New Roman"/>
          <w:i/>
          <w:color w:val="000000" w:themeColor="text1"/>
          <w:sz w:val="22"/>
          <w:szCs w:val="22"/>
        </w:rPr>
        <w:t>İşlenmesi</w:t>
      </w:r>
      <w:bookmarkEnd w:id="12"/>
    </w:p>
    <w:p w14:paraId="18E5B200" w14:textId="77777777" w:rsidR="00E56B97" w:rsidRPr="001837D6" w:rsidRDefault="00E56B97" w:rsidP="00E56B97">
      <w:pPr>
        <w:tabs>
          <w:tab w:val="left" w:pos="-4395"/>
        </w:tabs>
        <w:spacing w:after="240" w:line="226" w:lineRule="auto"/>
        <w:ind w:left="1418" w:right="1363"/>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özel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nitelikli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verileri,</w:t>
      </w:r>
      <w:r w:rsidRPr="001837D6">
        <w:rPr>
          <w:rFonts w:ascii="Times New Roman" w:eastAsia="Calibri" w:hAnsi="Times New Roman" w:cs="Times New Roman"/>
          <w:color w:val="000000" w:themeColor="text1"/>
          <w:spacing w:val="2"/>
          <w:sz w:val="22"/>
          <w:szCs w:val="22"/>
        </w:rPr>
        <w:t xml:space="preserve"> Kanun ve </w:t>
      </w:r>
      <w:r w:rsidRPr="001837D6">
        <w:rPr>
          <w:rFonts w:ascii="Times New Roman" w:eastAsia="Calibri" w:hAnsi="Times New Roman" w:cs="Times New Roman"/>
          <w:color w:val="000000" w:themeColor="text1"/>
          <w:spacing w:val="6"/>
          <w:sz w:val="22"/>
          <w:szCs w:val="22"/>
        </w:rPr>
        <w:t>Po</w:t>
      </w:r>
      <w:r w:rsidRPr="001837D6">
        <w:rPr>
          <w:rFonts w:ascii="Times New Roman" w:eastAsia="Calibri" w:hAnsi="Times New Roman" w:cs="Times New Roman"/>
          <w:color w:val="000000" w:themeColor="text1"/>
          <w:spacing w:val="3"/>
          <w:sz w:val="22"/>
          <w:szCs w:val="22"/>
        </w:rPr>
        <w:t>litika’da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belirlenen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ilkelere </w:t>
      </w:r>
      <w:r w:rsidRPr="001837D6">
        <w:rPr>
          <w:rFonts w:ascii="Times New Roman" w:eastAsia="Calibri" w:hAnsi="Times New Roman" w:cs="Times New Roman"/>
          <w:color w:val="000000" w:themeColor="text1"/>
          <w:spacing w:val="5"/>
          <w:sz w:val="22"/>
          <w:szCs w:val="22"/>
        </w:rPr>
        <w:t>uygun</w:t>
      </w:r>
      <w:r w:rsidRPr="001837D6">
        <w:rPr>
          <w:rFonts w:ascii="Times New Roman" w:eastAsia="Calibri" w:hAnsi="Times New Roman" w:cs="Times New Roman"/>
          <w:color w:val="000000" w:themeColor="text1"/>
          <w:spacing w:val="4"/>
          <w:sz w:val="22"/>
          <w:szCs w:val="22"/>
        </w:rPr>
        <w:t>,</w:t>
      </w:r>
      <w:r w:rsidRPr="001837D6">
        <w:rPr>
          <w:rFonts w:ascii="Times New Roman" w:eastAsia="Calibri" w:hAnsi="Times New Roman" w:cs="Times New Roman"/>
          <w:color w:val="000000" w:themeColor="text1"/>
          <w:sz w:val="22"/>
          <w:szCs w:val="22"/>
        </w:rPr>
        <w:t xml:space="preserve"> Kurul’un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belirlediği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yöntemlerle</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gerekli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her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türlü</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idari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teknik</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 xml:space="preserve">önlemleri </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alarak, aşağıdaki usul ve esaslarla işler:</w:t>
      </w:r>
    </w:p>
    <w:p w14:paraId="3EEA63C5" w14:textId="77777777" w:rsidR="00E56B97" w:rsidRPr="001837D6" w:rsidRDefault="00E56B97" w:rsidP="00E56B97">
      <w:pPr>
        <w:pStyle w:val="ListeParagraf"/>
        <w:numPr>
          <w:ilvl w:val="0"/>
          <w:numId w:val="15"/>
        </w:numPr>
        <w:tabs>
          <w:tab w:val="left" w:pos="-4395"/>
          <w:tab w:val="left" w:pos="1985"/>
        </w:tabs>
        <w:spacing w:after="240"/>
        <w:ind w:left="1985" w:right="1409" w:hanging="284"/>
        <w:jc w:val="both"/>
        <w:rPr>
          <w:rFonts w:ascii="Times New Roman" w:eastAsia="Calibri" w:hAnsi="Times New Roman" w:cs="Times New Roman"/>
          <w:color w:val="000000" w:themeColor="text1"/>
          <w:spacing w:val="-6"/>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hayat</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dışındaki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kanunlarda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işlenmesine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açıkça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hüküm</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durumunda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 sahibinin açık rızası aranmadan işlenebilir. Kanunlarda açıkça öngörülmeyen hallerde veri sahibinin açık rızası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alınır.</w:t>
      </w:r>
    </w:p>
    <w:p w14:paraId="41025821" w14:textId="77777777" w:rsidR="00E56B97" w:rsidRPr="001837D6" w:rsidRDefault="00E56B97" w:rsidP="00E56B97">
      <w:pPr>
        <w:pStyle w:val="ListeParagraf"/>
        <w:numPr>
          <w:ilvl w:val="0"/>
          <w:numId w:val="15"/>
        </w:numPr>
        <w:tabs>
          <w:tab w:val="left" w:pos="-4395"/>
          <w:tab w:val="left" w:pos="1985"/>
        </w:tabs>
        <w:spacing w:after="240"/>
        <w:ind w:left="1985" w:right="1409"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hayata</w:t>
      </w:r>
      <w:r w:rsidRPr="001837D6">
        <w:rPr>
          <w:rFonts w:ascii="Times New Roman" w:eastAsia="Calibri" w:hAnsi="Times New Roman" w:cs="Times New Roman"/>
          <w:b/>
          <w:color w:val="000000" w:themeColor="text1"/>
          <w:spacing w:val="7"/>
          <w:sz w:val="22"/>
          <w:szCs w:val="22"/>
        </w:rPr>
        <w:t xml:space="preserve"> </w:t>
      </w:r>
      <w:r w:rsidRPr="001837D6">
        <w:rPr>
          <w:rFonts w:ascii="Times New Roman" w:eastAsia="Calibri" w:hAnsi="Times New Roman" w:cs="Times New Roman"/>
          <w:b/>
          <w:color w:val="000000" w:themeColor="text1"/>
          <w:sz w:val="22"/>
          <w:szCs w:val="22"/>
        </w:rPr>
        <w:t>ilişkin</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6"/>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7"/>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pacing w:val="5"/>
          <w:sz w:val="22"/>
          <w:szCs w:val="22"/>
        </w:rPr>
        <w:t>sır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saklama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yükümlülüğü</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 xml:space="preserve">altında </w:t>
      </w:r>
      <w:r w:rsidRPr="001837D6">
        <w:rPr>
          <w:rFonts w:ascii="Times New Roman" w:eastAsia="Calibri" w:hAnsi="Times New Roman" w:cs="Times New Roman"/>
          <w:color w:val="000000" w:themeColor="text1"/>
          <w:spacing w:val="6"/>
          <w:sz w:val="22"/>
          <w:szCs w:val="22"/>
        </w:rPr>
        <w:t>bulunan</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2"/>
          <w:sz w:val="22"/>
          <w:szCs w:val="22"/>
        </w:rPr>
        <w:t>kişiler</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veya</w:t>
      </w:r>
      <w:r w:rsidRPr="001837D6">
        <w:rPr>
          <w:rFonts w:ascii="Times New Roman" w:eastAsia="Calibri" w:hAnsi="Times New Roman" w:cs="Times New Roman"/>
          <w:color w:val="000000" w:themeColor="text1"/>
          <w:spacing w:val="2"/>
          <w:sz w:val="22"/>
          <w:szCs w:val="22"/>
        </w:rPr>
        <w:t xml:space="preserve"> yetkili </w:t>
      </w:r>
      <w:r w:rsidRPr="001837D6">
        <w:rPr>
          <w:rFonts w:ascii="Times New Roman" w:eastAsia="Calibri" w:hAnsi="Times New Roman" w:cs="Times New Roman"/>
          <w:color w:val="000000" w:themeColor="text1"/>
          <w:spacing w:val="4"/>
          <w:sz w:val="22"/>
          <w:szCs w:val="22"/>
        </w:rPr>
        <w:t>kurum</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ve</w:t>
      </w:r>
      <w:r w:rsidRPr="001837D6">
        <w:rPr>
          <w:rFonts w:ascii="Times New Roman" w:eastAsia="Calibri" w:hAnsi="Times New Roman" w:cs="Times New Roman"/>
          <w:color w:val="000000" w:themeColor="text1"/>
          <w:spacing w:val="2"/>
          <w:sz w:val="22"/>
          <w:szCs w:val="22"/>
        </w:rPr>
        <w:t xml:space="preserve"> kuruluşlar </w:t>
      </w:r>
      <w:r w:rsidRPr="001837D6">
        <w:rPr>
          <w:rFonts w:ascii="Times New Roman" w:eastAsia="Calibri" w:hAnsi="Times New Roman" w:cs="Times New Roman"/>
          <w:color w:val="000000" w:themeColor="text1"/>
          <w:spacing w:val="3"/>
          <w:sz w:val="22"/>
          <w:szCs w:val="22"/>
        </w:rPr>
        <w:t>tarafından: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kamu</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sağlığının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korunması,</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 xml:space="preserve">koruyucu </w:t>
      </w:r>
      <w:r w:rsidRPr="001837D6">
        <w:rPr>
          <w:rFonts w:ascii="Times New Roman" w:eastAsia="Calibri" w:hAnsi="Times New Roman" w:cs="Times New Roman"/>
          <w:color w:val="000000" w:themeColor="text1"/>
          <w:spacing w:val="4"/>
          <w:sz w:val="22"/>
          <w:szCs w:val="22"/>
        </w:rPr>
        <w:t>hekimlik,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tıbbi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teşhis,</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tedavi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bakım</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hizmetlerinin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yürütülmesi,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sağlık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hizmetleri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 xml:space="preserve">ile </w:t>
      </w:r>
      <w:r w:rsidRPr="001837D6">
        <w:rPr>
          <w:rFonts w:ascii="Times New Roman" w:eastAsia="Calibri" w:hAnsi="Times New Roman" w:cs="Times New Roman"/>
          <w:color w:val="000000" w:themeColor="text1"/>
          <w:spacing w:val="4"/>
          <w:sz w:val="22"/>
          <w:szCs w:val="22"/>
        </w:rPr>
        <w:t>finansmanının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17"/>
          <w:sz w:val="22"/>
          <w:szCs w:val="22"/>
        </w:rPr>
        <w:t>p</w:t>
      </w:r>
      <w:r w:rsidRPr="001837D6">
        <w:rPr>
          <w:rFonts w:ascii="Times New Roman" w:eastAsia="Calibri" w:hAnsi="Times New Roman" w:cs="Times New Roman"/>
          <w:color w:val="000000" w:themeColor="text1"/>
          <w:spacing w:val="4"/>
          <w:sz w:val="22"/>
          <w:szCs w:val="22"/>
        </w:rPr>
        <w:t>lanlanması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9"/>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yönetimi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amacıyla,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2"/>
          <w:sz w:val="22"/>
          <w:szCs w:val="22"/>
        </w:rPr>
        <w:t xml:space="preserve">veri sahibinin </w:t>
      </w:r>
      <w:r w:rsidRPr="001837D6">
        <w:rPr>
          <w:rFonts w:ascii="Times New Roman" w:eastAsia="Calibri" w:hAnsi="Times New Roman" w:cs="Times New Roman"/>
          <w:color w:val="000000" w:themeColor="text1"/>
          <w:spacing w:val="3"/>
          <w:sz w:val="22"/>
          <w:szCs w:val="22"/>
        </w:rPr>
        <w:t>açık</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rızası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aranmaksızın</w:t>
      </w:r>
      <w:r w:rsidRPr="001837D6">
        <w:rPr>
          <w:rFonts w:ascii="Times New Roman" w:eastAsia="Calibri" w:hAnsi="Times New Roman" w:cs="Times New Roman"/>
          <w:color w:val="000000" w:themeColor="text1"/>
          <w:spacing w:val="2"/>
          <w:sz w:val="22"/>
          <w:szCs w:val="22"/>
        </w:rPr>
        <w:t xml:space="preserve"> işlenebilir. </w:t>
      </w:r>
      <w:r w:rsidRPr="001837D6">
        <w:rPr>
          <w:rFonts w:ascii="Times New Roman" w:eastAsia="Calibri" w:hAnsi="Times New Roman" w:cs="Times New Roman"/>
          <w:color w:val="000000" w:themeColor="text1"/>
          <w:spacing w:val="4"/>
          <w:sz w:val="22"/>
          <w:szCs w:val="22"/>
        </w:rPr>
        <w:t>Aksi</w:t>
      </w:r>
      <w:r w:rsidRPr="001837D6">
        <w:rPr>
          <w:rFonts w:ascii="Times New Roman" w:eastAsia="Calibri" w:hAnsi="Times New Roman" w:cs="Times New Roman"/>
          <w:color w:val="000000" w:themeColor="text1"/>
          <w:sz w:val="22"/>
          <w:szCs w:val="22"/>
        </w:rPr>
        <w:t xml:space="preserve"> halde veri sahibinin açık rızası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alınır.</w:t>
      </w:r>
    </w:p>
    <w:p w14:paraId="11FBC27B" w14:textId="77777777" w:rsidR="00E56B97" w:rsidRPr="001837D6" w:rsidRDefault="00E56B97" w:rsidP="00E56B97">
      <w:pPr>
        <w:pStyle w:val="Balk1"/>
        <w:ind w:left="1418"/>
        <w:rPr>
          <w:rFonts w:ascii="Times New Roman" w:hAnsi="Times New Roman" w:cs="Times New Roman"/>
          <w:i/>
          <w:color w:val="000000" w:themeColor="text1"/>
          <w:sz w:val="22"/>
          <w:szCs w:val="22"/>
        </w:rPr>
      </w:pPr>
      <w:bookmarkStart w:id="13" w:name="_Toc30017629"/>
      <w:r w:rsidRPr="001837D6">
        <w:rPr>
          <w:rFonts w:ascii="Times New Roman" w:eastAsia="Calibri" w:hAnsi="Times New Roman" w:cs="Times New Roman"/>
          <w:i/>
          <w:color w:val="000000" w:themeColor="text1"/>
          <w:sz w:val="22"/>
          <w:szCs w:val="22"/>
        </w:rPr>
        <w:t>3.4. Kişisel Veri Sahibinin</w:t>
      </w:r>
      <w:r w:rsidRPr="001837D6">
        <w:rPr>
          <w:rFonts w:ascii="Times New Roman" w:eastAsia="Calibri" w:hAnsi="Times New Roman" w:cs="Times New Roman"/>
          <w:i/>
          <w:color w:val="000000" w:themeColor="text1"/>
          <w:spacing w:val="-8"/>
          <w:sz w:val="22"/>
          <w:szCs w:val="22"/>
        </w:rPr>
        <w:t xml:space="preserve"> </w:t>
      </w:r>
      <w:r w:rsidRPr="001837D6">
        <w:rPr>
          <w:rFonts w:ascii="Times New Roman" w:eastAsia="Calibri" w:hAnsi="Times New Roman" w:cs="Times New Roman"/>
          <w:i/>
          <w:color w:val="000000" w:themeColor="text1"/>
          <w:sz w:val="22"/>
          <w:szCs w:val="22"/>
        </w:rPr>
        <w:t>Aydınlatılması</w:t>
      </w:r>
      <w:bookmarkEnd w:id="13"/>
    </w:p>
    <w:p w14:paraId="0260B005" w14:textId="77777777" w:rsidR="00E56B97" w:rsidRPr="001837D6" w:rsidRDefault="00E56B97" w:rsidP="00E56B97">
      <w:pPr>
        <w:tabs>
          <w:tab w:val="left" w:pos="-4395"/>
        </w:tabs>
        <w:spacing w:before="240" w:after="240" w:line="276" w:lineRule="auto"/>
        <w:ind w:left="1418" w:right="1362"/>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veri </w:t>
      </w:r>
      <w:r w:rsidRPr="001837D6">
        <w:rPr>
          <w:rFonts w:ascii="Times New Roman" w:eastAsia="Calibri" w:hAnsi="Times New Roman" w:cs="Times New Roman"/>
          <w:color w:val="000000" w:themeColor="text1"/>
          <w:spacing w:val="4"/>
          <w:sz w:val="22"/>
          <w:szCs w:val="22"/>
        </w:rPr>
        <w:t>sahiplerini</w:t>
      </w:r>
      <w:r w:rsidRPr="001837D6">
        <w:rPr>
          <w:rFonts w:ascii="Times New Roman" w:eastAsia="Calibri" w:hAnsi="Times New Roman" w:cs="Times New Roman"/>
          <w:color w:val="000000" w:themeColor="text1"/>
          <w:spacing w:val="2"/>
          <w:sz w:val="22"/>
          <w:szCs w:val="22"/>
        </w:rPr>
        <w:t>,</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hangi</w:t>
      </w:r>
      <w:r w:rsidRPr="001837D6">
        <w:rPr>
          <w:rFonts w:ascii="Times New Roman" w:eastAsia="Calibri" w:hAnsi="Times New Roman" w:cs="Times New Roman"/>
          <w:color w:val="000000" w:themeColor="text1"/>
          <w:spacing w:val="2"/>
          <w:sz w:val="22"/>
          <w:szCs w:val="22"/>
        </w:rPr>
        <w:t xml:space="preserve"> amaçlarla kişisel verilerinin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işlendiği,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4"/>
          <w:sz w:val="22"/>
          <w:szCs w:val="22"/>
        </w:rPr>
        <w:t>hangi</w:t>
      </w:r>
      <w:r w:rsidRPr="001837D6">
        <w:rPr>
          <w:rFonts w:ascii="Times New Roman" w:eastAsia="Calibri" w:hAnsi="Times New Roman" w:cs="Times New Roman"/>
          <w:color w:val="000000" w:themeColor="text1"/>
          <w:spacing w:val="2"/>
          <w:sz w:val="22"/>
          <w:szCs w:val="22"/>
        </w:rPr>
        <w:t xml:space="preserve"> amaçlarla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kimlerle</w:t>
      </w:r>
      <w:r w:rsidRPr="001837D6">
        <w:rPr>
          <w:rFonts w:ascii="Times New Roman" w:eastAsia="Calibri" w:hAnsi="Times New Roman" w:cs="Times New Roman"/>
          <w:color w:val="000000" w:themeColor="text1"/>
          <w:sz w:val="22"/>
          <w:szCs w:val="22"/>
        </w:rPr>
        <w:t xml:space="preserve"> paylaşıldığı,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hangi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yöntemlerle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toplandığı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hukuki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sebebi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sahiplerinin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 xml:space="preserve">verilerinin işlenmesinde sahip olduğu hakları konularında, ilgili </w:t>
      </w:r>
      <w:r w:rsidRPr="001837D6">
        <w:rPr>
          <w:rFonts w:ascii="Times New Roman" w:eastAsia="Calibri" w:hAnsi="Times New Roman" w:cs="Times New Roman"/>
          <w:color w:val="000000" w:themeColor="text1"/>
          <w:spacing w:val="5"/>
          <w:sz w:val="22"/>
          <w:szCs w:val="22"/>
        </w:rPr>
        <w:t>mevzuata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uygun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 xml:space="preserve">şekilde </w:t>
      </w:r>
      <w:r w:rsidRPr="001837D6">
        <w:rPr>
          <w:rFonts w:ascii="Times New Roman" w:eastAsia="Calibri" w:hAnsi="Times New Roman" w:cs="Times New Roman"/>
          <w:color w:val="000000" w:themeColor="text1"/>
          <w:sz w:val="22"/>
          <w:szCs w:val="22"/>
        </w:rPr>
        <w:t xml:space="preserve">bilgilendirir. Bu bakımdan </w:t>
      </w:r>
      <w:r w:rsidRPr="001837D6">
        <w:rPr>
          <w:rFonts w:ascii="Times New Roman" w:eastAsia="Calibri" w:hAnsi="Times New Roman" w:cs="Times New Roman"/>
          <w:color w:val="000000" w:themeColor="text1"/>
          <w:spacing w:val="2"/>
          <w:sz w:val="22"/>
          <w:szCs w:val="22"/>
        </w:rPr>
        <w:t xml:space="preserve">kişisel  </w:t>
      </w:r>
      <w:r w:rsidRPr="001837D6">
        <w:rPr>
          <w:rFonts w:ascii="Times New Roman" w:eastAsia="Calibri" w:hAnsi="Times New Roman" w:cs="Times New Roman"/>
          <w:color w:val="000000" w:themeColor="text1"/>
          <w:spacing w:val="3"/>
          <w:sz w:val="22"/>
          <w:szCs w:val="22"/>
        </w:rPr>
        <w:t>verilerinin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korunmasını,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Politika’daki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esaslar çerçevesinde hazırlanan diğer politika belgeleri ve aydınlatma metinlerine bağlı  yürütülmektedir.</w:t>
      </w:r>
    </w:p>
    <w:p w14:paraId="524D604B" w14:textId="77777777" w:rsidR="00E56B97" w:rsidRPr="001837D6" w:rsidRDefault="00E56B97" w:rsidP="00E56B97">
      <w:pPr>
        <w:pStyle w:val="Balk1"/>
        <w:spacing w:after="240"/>
        <w:ind w:left="1418"/>
        <w:rPr>
          <w:rFonts w:ascii="Times New Roman" w:hAnsi="Times New Roman" w:cs="Times New Roman"/>
          <w:color w:val="000000" w:themeColor="text1"/>
          <w:sz w:val="22"/>
          <w:szCs w:val="22"/>
        </w:rPr>
      </w:pPr>
      <w:bookmarkStart w:id="14" w:name="_Toc30017630"/>
      <w:r w:rsidRPr="001837D6">
        <w:rPr>
          <w:rFonts w:ascii="Times New Roman" w:eastAsia="Calibri" w:hAnsi="Times New Roman" w:cs="Times New Roman"/>
          <w:i/>
          <w:color w:val="000000" w:themeColor="text1"/>
          <w:sz w:val="22"/>
          <w:szCs w:val="22"/>
        </w:rPr>
        <w:t>3.5. Kişisel Verilerin</w:t>
      </w:r>
      <w:r w:rsidRPr="001837D6">
        <w:rPr>
          <w:rFonts w:ascii="Times New Roman" w:eastAsia="Calibri" w:hAnsi="Times New Roman" w:cs="Times New Roman"/>
          <w:i/>
          <w:color w:val="000000" w:themeColor="text1"/>
          <w:spacing w:val="-9"/>
          <w:sz w:val="22"/>
          <w:szCs w:val="22"/>
        </w:rPr>
        <w:t xml:space="preserve"> </w:t>
      </w:r>
      <w:r w:rsidRPr="001837D6">
        <w:rPr>
          <w:rFonts w:ascii="Times New Roman" w:eastAsia="Calibri" w:hAnsi="Times New Roman" w:cs="Times New Roman"/>
          <w:i/>
          <w:color w:val="000000" w:themeColor="text1"/>
          <w:sz w:val="22"/>
          <w:szCs w:val="22"/>
        </w:rPr>
        <w:t>Aktarılması</w:t>
      </w:r>
      <w:bookmarkEnd w:id="14"/>
    </w:p>
    <w:p w14:paraId="7D740B17" w14:textId="77777777" w:rsidR="00E56B97" w:rsidRPr="001837D6" w:rsidRDefault="00E56B97" w:rsidP="00E56B97">
      <w:pPr>
        <w:tabs>
          <w:tab w:val="left" w:pos="-4395"/>
        </w:tabs>
        <w:spacing w:after="240"/>
        <w:ind w:left="1418" w:right="1362"/>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işleme</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amaçları</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doğrultusunda,</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gerekli</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güvenlik</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önlemlerini alarak, kişisel verileri ve özel nitelikli kişisel verileri üçüncü kişilere (üçüncü</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kişi şirketlere,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grup</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şirketlerine,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üçüncü</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gerçek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kişilere)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hukuka</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olarak aktarabilir.</w:t>
      </w:r>
      <w:r w:rsidRPr="001837D6">
        <w:rPr>
          <w:rFonts w:ascii="Times New Roman" w:eastAsia="Calibri" w:hAnsi="Times New Roman" w:cs="Times New Roman"/>
          <w:color w:val="000000" w:themeColor="text1"/>
          <w:spacing w:val="5"/>
          <w:sz w:val="22"/>
          <w:szCs w:val="22"/>
        </w:rPr>
        <w:t xml:space="preserve">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aktarma işlemlerini, Kanun’un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8.</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maddesinde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öngörülen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düzenlemelere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uygun şekilde işlemleri gerçekleştirir.</w:t>
      </w:r>
    </w:p>
    <w:p w14:paraId="67DA6D23" w14:textId="77777777" w:rsidR="00E56B97" w:rsidRPr="001837D6" w:rsidRDefault="00E56B97" w:rsidP="00E56B97">
      <w:pPr>
        <w:pStyle w:val="ListeParagraf"/>
        <w:numPr>
          <w:ilvl w:val="0"/>
          <w:numId w:val="21"/>
        </w:numPr>
        <w:tabs>
          <w:tab w:val="left" w:pos="-4395"/>
          <w:tab w:val="left" w:pos="1985"/>
        </w:tabs>
        <w:spacing w:after="240"/>
        <w:ind w:left="170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i/>
          <w:color w:val="000000" w:themeColor="text1"/>
          <w:sz w:val="22"/>
          <w:szCs w:val="22"/>
        </w:rPr>
        <w:t>Kişisel</w:t>
      </w:r>
      <w:r w:rsidRPr="001837D6">
        <w:rPr>
          <w:rFonts w:ascii="Times New Roman" w:eastAsia="Calibri" w:hAnsi="Times New Roman" w:cs="Times New Roman"/>
          <w:b/>
          <w:i/>
          <w:color w:val="000000" w:themeColor="text1"/>
          <w:spacing w:val="10"/>
          <w:sz w:val="22"/>
          <w:szCs w:val="22"/>
        </w:rPr>
        <w:t xml:space="preserve"> </w:t>
      </w:r>
      <w:r w:rsidRPr="001837D6">
        <w:rPr>
          <w:rFonts w:ascii="Times New Roman" w:eastAsia="Calibri" w:hAnsi="Times New Roman" w:cs="Times New Roman"/>
          <w:b/>
          <w:i/>
          <w:color w:val="000000" w:themeColor="text1"/>
          <w:sz w:val="22"/>
          <w:szCs w:val="22"/>
        </w:rPr>
        <w:t>Verilerin</w:t>
      </w:r>
      <w:r w:rsidRPr="001837D6">
        <w:rPr>
          <w:rFonts w:ascii="Times New Roman" w:eastAsia="Calibri" w:hAnsi="Times New Roman" w:cs="Times New Roman"/>
          <w:b/>
          <w:i/>
          <w:color w:val="000000" w:themeColor="text1"/>
          <w:spacing w:val="8"/>
          <w:sz w:val="22"/>
          <w:szCs w:val="22"/>
        </w:rPr>
        <w:t xml:space="preserve"> </w:t>
      </w:r>
      <w:r w:rsidRPr="001837D6">
        <w:rPr>
          <w:rFonts w:ascii="Times New Roman" w:eastAsia="Calibri" w:hAnsi="Times New Roman" w:cs="Times New Roman"/>
          <w:b/>
          <w:i/>
          <w:color w:val="000000" w:themeColor="text1"/>
          <w:sz w:val="22"/>
          <w:szCs w:val="22"/>
        </w:rPr>
        <w:t>Aktarılması</w:t>
      </w:r>
    </w:p>
    <w:p w14:paraId="4199B440" w14:textId="77777777" w:rsidR="00E56B97" w:rsidRPr="001837D6" w:rsidRDefault="00E56B97" w:rsidP="00E56B97">
      <w:pPr>
        <w:tabs>
          <w:tab w:val="left" w:pos="-4395"/>
        </w:tabs>
        <w:spacing w:after="240" w:line="226" w:lineRule="auto"/>
        <w:ind w:left="1985" w:right="1365"/>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verilerin akratılması için kişisel veri sahibinin </w:t>
      </w:r>
      <w:r w:rsidRPr="001837D6">
        <w:rPr>
          <w:rFonts w:ascii="Times New Roman" w:eastAsia="Calibri" w:hAnsi="Times New Roman" w:cs="Times New Roman"/>
          <w:color w:val="000000" w:themeColor="text1"/>
          <w:spacing w:val="3"/>
          <w:sz w:val="22"/>
          <w:szCs w:val="22"/>
        </w:rPr>
        <w:t>açık</w:t>
      </w:r>
      <w:r w:rsidRPr="001837D6">
        <w:rPr>
          <w:rFonts w:ascii="Times New Roman" w:eastAsia="Calibri" w:hAnsi="Times New Roman" w:cs="Times New Roman"/>
          <w:color w:val="000000" w:themeColor="text1"/>
          <w:spacing w:val="2"/>
          <w:sz w:val="22"/>
          <w:szCs w:val="22"/>
        </w:rPr>
        <w:t xml:space="preserve"> rızası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aranmakla birlikte,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aşağıda</w:t>
      </w:r>
      <w:r w:rsidRPr="001837D6">
        <w:rPr>
          <w:rFonts w:ascii="Times New Roman" w:eastAsia="Calibri" w:hAnsi="Times New Roman" w:cs="Times New Roman"/>
          <w:color w:val="000000" w:themeColor="text1"/>
          <w:spacing w:val="2"/>
          <w:sz w:val="22"/>
          <w:szCs w:val="22"/>
        </w:rPr>
        <w:t xml:space="preserve"> belirtilen koşulların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4"/>
          <w:sz w:val="22"/>
          <w:szCs w:val="22"/>
        </w:rPr>
        <w:t>bir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da</w:t>
      </w:r>
      <w:r w:rsidRPr="001837D6">
        <w:rPr>
          <w:rFonts w:ascii="Times New Roman" w:eastAsia="Calibri" w:hAnsi="Times New Roman" w:cs="Times New Roman"/>
          <w:color w:val="000000" w:themeColor="text1"/>
          <w:spacing w:val="2"/>
          <w:sz w:val="22"/>
          <w:szCs w:val="22"/>
        </w:rPr>
        <w:t xml:space="preserve"> birkaçına dayanılarak</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Kurul</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öngörülen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yöntemler de dahil gerekli tüm güvenlik önlemleri alınarak kişisel veriler üçüncü kişilere aktarılabilir.</w:t>
      </w:r>
    </w:p>
    <w:p w14:paraId="40A4E19A" w14:textId="77777777" w:rsidR="00E56B97" w:rsidRPr="001837D6" w:rsidRDefault="00E56B97" w:rsidP="00E56B97">
      <w:pPr>
        <w:pStyle w:val="ListeParagraf"/>
        <w:numPr>
          <w:ilvl w:val="0"/>
          <w:numId w:val="20"/>
        </w:numPr>
        <w:tabs>
          <w:tab w:val="left" w:pos="-4395"/>
          <w:tab w:val="left" w:pos="1701"/>
          <w:tab w:val="left" w:pos="2268"/>
          <w:tab w:val="left" w:pos="2410"/>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Kanunlarda açıkça</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öngörülmesi,</w:t>
      </w:r>
    </w:p>
    <w:p w14:paraId="106FAF6F"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sözleşmenin</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kurulması</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ifasıyla doğrudan doğruya ilgili ve gerekli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olması,</w:t>
      </w:r>
    </w:p>
    <w:p w14:paraId="27A9EAAD"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Pr>
          <w:rFonts w:ascii="Times New Roman" w:eastAsia="Calibri" w:hAnsi="Times New Roman" w:cs="Times New Roman"/>
          <w:color w:val="000000" w:themeColor="text1"/>
          <w:spacing w:val="3"/>
          <w:sz w:val="22"/>
          <w:szCs w:val="22"/>
        </w:rPr>
        <w:t>’ı</w:t>
      </w:r>
      <w:r w:rsidRPr="001837D6">
        <w:rPr>
          <w:rFonts w:ascii="Times New Roman" w:eastAsia="Calibri" w:hAnsi="Times New Roman" w:cs="Times New Roman"/>
          <w:color w:val="000000" w:themeColor="text1"/>
          <w:spacing w:val="3"/>
          <w:sz w:val="22"/>
          <w:szCs w:val="22"/>
        </w:rPr>
        <w:t>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hukuki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yükümlülüğünü</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yerine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getirebilmesi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 xml:space="preserve">için </w:t>
      </w:r>
      <w:r w:rsidRPr="001837D6">
        <w:rPr>
          <w:rFonts w:ascii="Times New Roman" w:eastAsia="Calibri" w:hAnsi="Times New Roman" w:cs="Times New Roman"/>
          <w:color w:val="000000" w:themeColor="text1"/>
          <w:sz w:val="22"/>
          <w:szCs w:val="22"/>
        </w:rPr>
        <w:t>zorunlu</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olması,</w:t>
      </w:r>
    </w:p>
    <w:p w14:paraId="3C9CAEE9"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sahibi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tarafından</w:t>
      </w:r>
      <w:r w:rsidRPr="001837D6">
        <w:rPr>
          <w:rFonts w:ascii="Times New Roman" w:eastAsia="Calibri" w:hAnsi="Times New Roman" w:cs="Times New Roman"/>
          <w:color w:val="000000" w:themeColor="text1"/>
          <w:spacing w:val="2"/>
          <w:sz w:val="22"/>
          <w:szCs w:val="22"/>
        </w:rPr>
        <w:t xml:space="preserve"> 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3"/>
          <w:sz w:val="22"/>
          <w:szCs w:val="22"/>
        </w:rPr>
        <w:t>verileri alenileştirilmiş</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olması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şartıyla,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alenileştirme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4"/>
          <w:sz w:val="22"/>
          <w:szCs w:val="22"/>
        </w:rPr>
        <w:t xml:space="preserve">amacıyla </w:t>
      </w:r>
      <w:r w:rsidRPr="001837D6">
        <w:rPr>
          <w:rFonts w:ascii="Times New Roman" w:eastAsia="Calibri" w:hAnsi="Times New Roman" w:cs="Times New Roman"/>
          <w:color w:val="000000" w:themeColor="text1"/>
          <w:sz w:val="22"/>
          <w:szCs w:val="22"/>
        </w:rPr>
        <w:t>sınırlı,</w:t>
      </w:r>
    </w:p>
    <w:p w14:paraId="61EF0618"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PRIMEC’ı</w:t>
      </w:r>
      <w:r w:rsidRPr="001837D6">
        <w:rPr>
          <w:rFonts w:ascii="Times New Roman" w:eastAsia="Calibri" w:hAnsi="Times New Roman" w:cs="Times New Roman"/>
          <w:color w:val="000000" w:themeColor="text1"/>
          <w:sz w:val="22"/>
          <w:szCs w:val="22"/>
        </w:rPr>
        <w:t>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üçüncü kişilerin haklarının tesisi, kullanılması veya korunması için zorunlu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olması,</w:t>
      </w:r>
    </w:p>
    <w:p w14:paraId="29C9C4AD"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77" w:lineRule="exact"/>
        <w:ind w:left="1985" w:right="1409"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temel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hak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özgürlüklerine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zarar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vermemek</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kaydıyla</w:t>
      </w:r>
      <w:r w:rsidRPr="001837D6">
        <w:rPr>
          <w:rFonts w:ascii="Times New Roman" w:eastAsia="Calibri" w:hAnsi="Times New Roman" w:cs="Times New Roman"/>
          <w:color w:val="000000" w:themeColor="text1"/>
          <w:spacing w:val="5"/>
          <w:sz w:val="22"/>
          <w:szCs w:val="22"/>
        </w:rPr>
        <w:t xml:space="preserve">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meşru</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menfaatlerinin sağlanması içinzorunlu</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olması,</w:t>
      </w:r>
    </w:p>
    <w:p w14:paraId="3C8AE149" w14:textId="77777777" w:rsidR="00E56B97" w:rsidRPr="001837D6" w:rsidRDefault="00E56B97" w:rsidP="00E56B97">
      <w:pPr>
        <w:pStyle w:val="ListeParagraf"/>
        <w:numPr>
          <w:ilvl w:val="0"/>
          <w:numId w:val="20"/>
        </w:numPr>
        <w:tabs>
          <w:tab w:val="left" w:pos="-4395"/>
          <w:tab w:val="left" w:pos="1701"/>
          <w:tab w:val="left" w:pos="2268"/>
        </w:tabs>
        <w:autoSpaceDE w:val="0"/>
        <w:autoSpaceDN w:val="0"/>
        <w:spacing w:after="240" w:line="226" w:lineRule="auto"/>
        <w:ind w:left="1985" w:right="137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2"/>
          <w:sz w:val="22"/>
          <w:szCs w:val="22"/>
        </w:rPr>
        <w:t xml:space="preserve">Fiili </w:t>
      </w:r>
      <w:r w:rsidRPr="001837D6">
        <w:rPr>
          <w:rFonts w:ascii="Times New Roman" w:eastAsia="Calibri" w:hAnsi="Times New Roman" w:cs="Times New Roman"/>
          <w:color w:val="000000" w:themeColor="text1"/>
          <w:spacing w:val="4"/>
          <w:sz w:val="22"/>
          <w:szCs w:val="22"/>
        </w:rPr>
        <w:t>imkânsızlık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nedeniyle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rızasını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açıklayamayacak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7"/>
          <w:sz w:val="22"/>
          <w:szCs w:val="22"/>
        </w:rPr>
        <w:t>durumda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bulunan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rızasına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 xml:space="preserve">hukuki </w:t>
      </w:r>
      <w:r w:rsidRPr="001837D6">
        <w:rPr>
          <w:rFonts w:ascii="Times New Roman" w:eastAsia="Calibri" w:hAnsi="Times New Roman" w:cs="Times New Roman"/>
          <w:color w:val="000000" w:themeColor="text1"/>
          <w:spacing w:val="1"/>
          <w:sz w:val="22"/>
          <w:szCs w:val="22"/>
        </w:rPr>
        <w:t xml:space="preserve">geçerlilik </w:t>
      </w:r>
      <w:r w:rsidRPr="001837D6">
        <w:rPr>
          <w:rFonts w:ascii="Times New Roman" w:eastAsia="Calibri" w:hAnsi="Times New Roman" w:cs="Times New Roman"/>
          <w:color w:val="000000" w:themeColor="text1"/>
          <w:spacing w:val="2"/>
          <w:sz w:val="22"/>
          <w:szCs w:val="22"/>
        </w:rPr>
        <w:t>tanınmayan kişinin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kendisinin </w:t>
      </w:r>
      <w:r w:rsidRPr="001837D6">
        <w:rPr>
          <w:rFonts w:ascii="Times New Roman" w:eastAsia="Calibri" w:hAnsi="Times New Roman" w:cs="Times New Roman"/>
          <w:color w:val="000000" w:themeColor="text1"/>
          <w:spacing w:val="4"/>
          <w:sz w:val="22"/>
          <w:szCs w:val="22"/>
        </w:rPr>
        <w:t>ya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da bir</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 xml:space="preserve">başkasının </w:t>
      </w:r>
      <w:r w:rsidRPr="001837D6">
        <w:rPr>
          <w:rFonts w:ascii="Times New Roman" w:eastAsia="Calibri" w:hAnsi="Times New Roman" w:cs="Times New Roman"/>
          <w:color w:val="000000" w:themeColor="text1"/>
          <w:spacing w:val="1"/>
          <w:sz w:val="22"/>
          <w:szCs w:val="22"/>
        </w:rPr>
        <w:t xml:space="preserve">hayatı </w:t>
      </w:r>
      <w:r w:rsidRPr="001837D6">
        <w:rPr>
          <w:rFonts w:ascii="Times New Roman" w:eastAsia="Calibri" w:hAnsi="Times New Roman" w:cs="Times New Roman"/>
          <w:color w:val="000000" w:themeColor="text1"/>
          <w:spacing w:val="3"/>
          <w:sz w:val="22"/>
          <w:szCs w:val="22"/>
        </w:rPr>
        <w:t>veya</w:t>
      </w:r>
      <w:r w:rsidRPr="001837D6">
        <w:rPr>
          <w:rFonts w:ascii="Times New Roman" w:eastAsia="Calibri" w:hAnsi="Times New Roman" w:cs="Times New Roman"/>
          <w:color w:val="000000" w:themeColor="text1"/>
          <w:spacing w:val="2"/>
          <w:sz w:val="22"/>
          <w:szCs w:val="22"/>
        </w:rPr>
        <w:t xml:space="preserve"> beden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pacing w:val="2"/>
          <w:sz w:val="22"/>
          <w:szCs w:val="22"/>
        </w:rPr>
        <w:t>bütünlüğünü</w:t>
      </w:r>
      <w:r w:rsidRPr="001837D6">
        <w:rPr>
          <w:rFonts w:ascii="Times New Roman" w:eastAsia="Calibri" w:hAnsi="Times New Roman" w:cs="Times New Roman"/>
          <w:color w:val="000000" w:themeColor="text1"/>
          <w:sz w:val="22"/>
          <w:szCs w:val="22"/>
        </w:rPr>
        <w:t xml:space="preserve"> koruması için zorunlu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olması.</w:t>
      </w:r>
    </w:p>
    <w:p w14:paraId="36F18F74" w14:textId="77777777" w:rsidR="00E56B97" w:rsidRPr="001837D6" w:rsidRDefault="00E56B97" w:rsidP="00E56B97">
      <w:pPr>
        <w:tabs>
          <w:tab w:val="left" w:pos="-4395"/>
        </w:tabs>
        <w:spacing w:after="240"/>
        <w:ind w:left="1418"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lastRenderedPageBreak/>
        <w:t>Kurul</w:t>
      </w:r>
      <w:r w:rsidRPr="001837D6">
        <w:rPr>
          <w:rFonts w:ascii="Times New Roman" w:eastAsia="Calibri" w:hAnsi="Times New Roman" w:cs="Times New Roman"/>
          <w:color w:val="000000" w:themeColor="text1"/>
          <w:spacing w:val="2"/>
          <w:sz w:val="22"/>
          <w:szCs w:val="22"/>
        </w:rPr>
        <w:t xml:space="preserve"> tarafından </w:t>
      </w:r>
      <w:r w:rsidRPr="001837D6">
        <w:rPr>
          <w:rFonts w:ascii="Times New Roman" w:eastAsia="Calibri" w:hAnsi="Times New Roman" w:cs="Times New Roman"/>
          <w:color w:val="000000" w:themeColor="text1"/>
          <w:spacing w:val="3"/>
          <w:sz w:val="22"/>
          <w:szCs w:val="22"/>
        </w:rPr>
        <w:t>yeterli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korumaya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sahip</w:t>
      </w:r>
      <w:r w:rsidRPr="001837D6">
        <w:rPr>
          <w:rFonts w:ascii="Times New Roman" w:eastAsia="Calibri" w:hAnsi="Times New Roman" w:cs="Times New Roman"/>
          <w:color w:val="000000" w:themeColor="text1"/>
          <w:spacing w:val="2"/>
          <w:sz w:val="22"/>
          <w:szCs w:val="22"/>
        </w:rPr>
        <w:t xml:space="preserve"> olduğu belirlenen, </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b/>
          <w:color w:val="000000" w:themeColor="text1"/>
          <w:sz w:val="22"/>
          <w:szCs w:val="22"/>
        </w:rPr>
        <w:t>Yeterli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Korumaya</w:t>
      </w:r>
      <w:r w:rsidRPr="001837D6">
        <w:rPr>
          <w:rFonts w:ascii="Times New Roman" w:eastAsia="Calibri" w:hAnsi="Times New Roman" w:cs="Times New Roman"/>
          <w:b/>
          <w:color w:val="000000" w:themeColor="text1"/>
          <w:spacing w:val="-11"/>
          <w:sz w:val="22"/>
          <w:szCs w:val="22"/>
        </w:rPr>
        <w:t xml:space="preserve"> </w:t>
      </w:r>
      <w:r w:rsidRPr="001837D6">
        <w:rPr>
          <w:rFonts w:ascii="Times New Roman" w:eastAsia="Calibri" w:hAnsi="Times New Roman" w:cs="Times New Roman"/>
          <w:b/>
          <w:color w:val="000000" w:themeColor="text1"/>
          <w:sz w:val="22"/>
          <w:szCs w:val="22"/>
        </w:rPr>
        <w:t>Sahip</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Yabancı</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Ülke</w:t>
      </w:r>
      <w:r w:rsidRPr="001837D6">
        <w:rPr>
          <w:rFonts w:ascii="Times New Roman" w:eastAsia="Calibri" w:hAnsi="Times New Roman" w:cs="Times New Roman"/>
          <w:color w:val="000000" w:themeColor="text1"/>
          <w:sz w:val="22"/>
          <w:szCs w:val="22"/>
        </w:rPr>
        <w:t>” olarak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pacing w:val="2"/>
          <w:sz w:val="22"/>
          <w:szCs w:val="22"/>
        </w:rPr>
        <w:t>ilan edilen</w:t>
      </w:r>
      <w:r w:rsidRPr="001837D6">
        <w:rPr>
          <w:rFonts w:ascii="Times New Roman" w:eastAsia="Calibri" w:hAnsi="Times New Roman" w:cs="Times New Roman"/>
          <w:color w:val="000000" w:themeColor="text1"/>
          <w:sz w:val="22"/>
          <w:szCs w:val="22"/>
        </w:rPr>
        <w:t xml:space="preserve"> yabancı</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ülke statüsündekilere, yukarıda sayılan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durumların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herhangi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birine bağlı</w:t>
      </w:r>
      <w:r w:rsidRPr="001837D6">
        <w:rPr>
          <w:rFonts w:ascii="Times New Roman" w:eastAsia="Calibri" w:hAnsi="Times New Roman" w:cs="Times New Roman"/>
          <w:color w:val="000000" w:themeColor="text1"/>
          <w:spacing w:val="14"/>
          <w:sz w:val="22"/>
          <w:szCs w:val="22"/>
        </w:rPr>
        <w:t xml:space="preserve"> kişisel veriler </w:t>
      </w:r>
      <w:r w:rsidRPr="001837D6">
        <w:rPr>
          <w:rFonts w:ascii="Times New Roman" w:eastAsia="Calibri" w:hAnsi="Times New Roman" w:cs="Times New Roman"/>
          <w:color w:val="000000" w:themeColor="text1"/>
          <w:sz w:val="22"/>
          <w:szCs w:val="22"/>
        </w:rPr>
        <w:t>aktarılabilir.</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Yeterli</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koruma</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bulunmayan,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Türkiye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9"/>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yabancı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ülkedeki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sorumlularının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yeterli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bir</w:t>
      </w:r>
      <w:r w:rsidRPr="001837D6">
        <w:rPr>
          <w:rFonts w:ascii="Times New Roman" w:eastAsia="Calibri" w:hAnsi="Times New Roman" w:cs="Times New Roman"/>
          <w:color w:val="000000" w:themeColor="text1"/>
          <w:sz w:val="22"/>
          <w:szCs w:val="22"/>
        </w:rPr>
        <w:t xml:space="preserve"> korumayı</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yazılı</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taahhüt</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eden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Kurul’un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izninin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bulunduğu</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b/>
          <w:color w:val="000000" w:themeColor="text1"/>
          <w:sz w:val="22"/>
          <w:szCs w:val="22"/>
        </w:rPr>
        <w:t>Yeterli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Korumayı Taahhüt Eden Veri Sorumlusunun Bulunduğu Yabancı Ülke</w:t>
      </w:r>
      <w:r w:rsidRPr="001837D6">
        <w:rPr>
          <w:rFonts w:ascii="Times New Roman" w:eastAsia="Calibri" w:hAnsi="Times New Roman" w:cs="Times New Roman"/>
          <w:color w:val="000000" w:themeColor="text1"/>
          <w:sz w:val="22"/>
          <w:szCs w:val="22"/>
        </w:rPr>
        <w:t>” statüsündekilere,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mevzuatta</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z w:val="22"/>
          <w:szCs w:val="22"/>
        </w:rPr>
        <w:t>öngörülen</w:t>
      </w:r>
      <w:r w:rsidRPr="001837D6">
        <w:rPr>
          <w:rFonts w:ascii="Times New Roman" w:eastAsia="Calibri" w:hAnsi="Times New Roman" w:cs="Times New Roman"/>
          <w:color w:val="000000" w:themeColor="text1"/>
          <w:spacing w:val="15"/>
          <w:sz w:val="22"/>
          <w:szCs w:val="22"/>
        </w:rPr>
        <w:t xml:space="preserve"> </w:t>
      </w:r>
      <w:r w:rsidRPr="001837D6">
        <w:rPr>
          <w:rFonts w:ascii="Times New Roman" w:eastAsia="Calibri" w:hAnsi="Times New Roman" w:cs="Times New Roman"/>
          <w:color w:val="000000" w:themeColor="text1"/>
          <w:spacing w:val="5"/>
          <w:sz w:val="22"/>
          <w:szCs w:val="22"/>
        </w:rPr>
        <w:t>şar</w:t>
      </w:r>
      <w:r w:rsidRPr="001837D6">
        <w:rPr>
          <w:rFonts w:ascii="Times New Roman" w:eastAsia="Calibri" w:hAnsi="Times New Roman" w:cs="Times New Roman"/>
          <w:color w:val="000000" w:themeColor="text1"/>
          <w:spacing w:val="3"/>
          <w:sz w:val="22"/>
          <w:szCs w:val="22"/>
        </w:rPr>
        <w:t xml:space="preserve">tlara göre kişisel veriler </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aktarılabilir.</w:t>
      </w:r>
    </w:p>
    <w:p w14:paraId="6C191820" w14:textId="77777777" w:rsidR="00E56B97" w:rsidRPr="001837D6" w:rsidRDefault="00E56B97" w:rsidP="00E56B97">
      <w:pPr>
        <w:tabs>
          <w:tab w:val="left" w:pos="-4395"/>
          <w:tab w:val="left" w:pos="1985"/>
        </w:tabs>
        <w:spacing w:after="240"/>
        <w:ind w:left="1701"/>
        <w:jc w:val="both"/>
        <w:rPr>
          <w:rFonts w:ascii="Times New Roman" w:hAnsi="Times New Roman" w:cs="Times New Roman"/>
          <w:i/>
          <w:color w:val="000000" w:themeColor="text1"/>
          <w:sz w:val="22"/>
          <w:szCs w:val="22"/>
        </w:rPr>
      </w:pPr>
      <w:r w:rsidRPr="001837D6">
        <w:rPr>
          <w:rFonts w:ascii="Times New Roman" w:eastAsia="Calibri" w:hAnsi="Times New Roman" w:cs="Times New Roman"/>
          <w:b/>
          <w:i/>
          <w:color w:val="000000" w:themeColor="text1"/>
          <w:sz w:val="22"/>
          <w:szCs w:val="22"/>
        </w:rPr>
        <w:t>ii.</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Özel</w:t>
      </w:r>
      <w:r w:rsidRPr="001837D6">
        <w:rPr>
          <w:rFonts w:ascii="Times New Roman" w:eastAsia="Calibri" w:hAnsi="Times New Roman" w:cs="Times New Roman"/>
          <w:b/>
          <w:i/>
          <w:color w:val="000000" w:themeColor="text1"/>
          <w:spacing w:val="8"/>
          <w:sz w:val="22"/>
          <w:szCs w:val="22"/>
        </w:rPr>
        <w:t xml:space="preserve"> </w:t>
      </w:r>
      <w:r w:rsidRPr="001837D6">
        <w:rPr>
          <w:rFonts w:ascii="Times New Roman" w:eastAsia="Calibri" w:hAnsi="Times New Roman" w:cs="Times New Roman"/>
          <w:b/>
          <w:i/>
          <w:color w:val="000000" w:themeColor="text1"/>
          <w:sz w:val="22"/>
          <w:szCs w:val="22"/>
        </w:rPr>
        <w:t>Nitelikli</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Kişisel</w:t>
      </w:r>
      <w:r w:rsidRPr="001837D6">
        <w:rPr>
          <w:rFonts w:ascii="Times New Roman" w:eastAsia="Calibri" w:hAnsi="Times New Roman" w:cs="Times New Roman"/>
          <w:b/>
          <w:i/>
          <w:color w:val="000000" w:themeColor="text1"/>
          <w:spacing w:val="7"/>
          <w:sz w:val="22"/>
          <w:szCs w:val="22"/>
        </w:rPr>
        <w:t xml:space="preserve"> </w:t>
      </w:r>
      <w:r w:rsidRPr="001837D6">
        <w:rPr>
          <w:rFonts w:ascii="Times New Roman" w:eastAsia="Calibri" w:hAnsi="Times New Roman" w:cs="Times New Roman"/>
          <w:b/>
          <w:i/>
          <w:color w:val="000000" w:themeColor="text1"/>
          <w:sz w:val="22"/>
          <w:szCs w:val="22"/>
        </w:rPr>
        <w:t>Verilerin</w:t>
      </w:r>
      <w:r w:rsidRPr="001837D6">
        <w:rPr>
          <w:rFonts w:ascii="Times New Roman" w:eastAsia="Calibri" w:hAnsi="Times New Roman" w:cs="Times New Roman"/>
          <w:b/>
          <w:i/>
          <w:color w:val="000000" w:themeColor="text1"/>
          <w:spacing w:val="6"/>
          <w:sz w:val="22"/>
          <w:szCs w:val="22"/>
        </w:rPr>
        <w:t xml:space="preserve"> </w:t>
      </w:r>
      <w:r w:rsidRPr="001837D6">
        <w:rPr>
          <w:rFonts w:ascii="Times New Roman" w:eastAsia="Calibri" w:hAnsi="Times New Roman" w:cs="Times New Roman"/>
          <w:b/>
          <w:i/>
          <w:color w:val="000000" w:themeColor="text1"/>
          <w:sz w:val="22"/>
          <w:szCs w:val="22"/>
        </w:rPr>
        <w:t>Aktarılması</w:t>
      </w:r>
    </w:p>
    <w:p w14:paraId="19BF6C4D" w14:textId="77777777" w:rsidR="00E56B97" w:rsidRPr="001837D6" w:rsidRDefault="00E56B97" w:rsidP="00E56B97">
      <w:pPr>
        <w:tabs>
          <w:tab w:val="left" w:pos="-4395"/>
        </w:tabs>
        <w:spacing w:after="240" w:line="226" w:lineRule="auto"/>
        <w:ind w:left="1701" w:right="136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4"/>
          <w:sz w:val="22"/>
          <w:szCs w:val="22"/>
        </w:rPr>
        <w:t>Özel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nitelikli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veriler,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Politika’da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belirlenen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ilkelere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uygun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 xml:space="preserve">olarak, </w:t>
      </w:r>
      <w:r w:rsidRPr="001837D6">
        <w:rPr>
          <w:rFonts w:ascii="Times New Roman" w:eastAsia="Calibri" w:hAnsi="Times New Roman" w:cs="Times New Roman"/>
          <w:color w:val="000000" w:themeColor="text1"/>
          <w:spacing w:val="5"/>
          <w:sz w:val="22"/>
          <w:szCs w:val="22"/>
        </w:rPr>
        <w:t>Kurul’un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belirleyeceği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yöntemler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b/>
          <w:color w:val="000000" w:themeColor="text1"/>
          <w:spacing w:val="10"/>
          <w:sz w:val="22"/>
          <w:szCs w:val="22"/>
        </w:rPr>
        <w:t>de</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dahil</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olmak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üzere,</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gerekli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6"/>
          <w:sz w:val="22"/>
          <w:szCs w:val="22"/>
        </w:rPr>
        <w:t>her</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türlü</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4"/>
          <w:sz w:val="22"/>
          <w:szCs w:val="22"/>
        </w:rPr>
        <w:t>idari</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7"/>
          <w:sz w:val="22"/>
          <w:szCs w:val="22"/>
        </w:rPr>
        <w:t>ve</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teknik</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5"/>
          <w:sz w:val="22"/>
          <w:szCs w:val="22"/>
        </w:rPr>
        <w:t>tedbirler</w:t>
      </w:r>
      <w:r w:rsidRPr="001837D6">
        <w:rPr>
          <w:rFonts w:ascii="Times New Roman" w:eastAsia="Calibri" w:hAnsi="Times New Roman" w:cs="Times New Roman"/>
          <w:b/>
          <w:color w:val="000000" w:themeColor="text1"/>
          <w:sz w:val="22"/>
          <w:szCs w:val="22"/>
        </w:rPr>
        <w:t xml:space="preserve"> alınarak aşağıda belirlenen koşullarla</w:t>
      </w:r>
      <w:r w:rsidRPr="001837D6">
        <w:rPr>
          <w:rFonts w:ascii="Times New Roman" w:eastAsia="Calibri" w:hAnsi="Times New Roman" w:cs="Times New Roman"/>
          <w:b/>
          <w:color w:val="000000" w:themeColor="text1"/>
          <w:spacing w:val="-5"/>
          <w:sz w:val="22"/>
          <w:szCs w:val="22"/>
        </w:rPr>
        <w:t xml:space="preserve"> </w:t>
      </w:r>
      <w:r w:rsidRPr="001837D6">
        <w:rPr>
          <w:rFonts w:ascii="Times New Roman" w:eastAsia="Calibri" w:hAnsi="Times New Roman" w:cs="Times New Roman"/>
          <w:b/>
          <w:color w:val="000000" w:themeColor="text1"/>
          <w:sz w:val="22"/>
          <w:szCs w:val="22"/>
        </w:rPr>
        <w:t>aktarılabilir:</w:t>
      </w:r>
    </w:p>
    <w:p w14:paraId="5FAA965E" w14:textId="77777777" w:rsidR="00E56B97" w:rsidRPr="001837D6" w:rsidRDefault="00E56B97" w:rsidP="00E56B97">
      <w:pPr>
        <w:pStyle w:val="ListeParagraf"/>
        <w:numPr>
          <w:ilvl w:val="0"/>
          <w:numId w:val="22"/>
        </w:numPr>
        <w:tabs>
          <w:tab w:val="left" w:pos="-4395"/>
          <w:tab w:val="left" w:pos="1701"/>
          <w:tab w:val="left" w:pos="2268"/>
        </w:tabs>
        <w:spacing w:after="240" w:line="226" w:lineRule="auto"/>
        <w:ind w:left="1985" w:right="1361"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z w:val="22"/>
          <w:szCs w:val="22"/>
        </w:rPr>
        <w:t>Sağlık</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ve</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cinsel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hayat</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dışındaki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özel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nitelikli</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kişisel</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veriler,</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kanunlarda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işlenmesine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açıkça</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hüküm</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halinde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 sahibinin açık rızası aranmaksızın, aksi halde veri sahibinin açık rızası alınması durumunda.</w:t>
      </w:r>
    </w:p>
    <w:p w14:paraId="2E579088" w14:textId="77777777" w:rsidR="00E56B97" w:rsidRPr="001837D6" w:rsidRDefault="00E56B97" w:rsidP="00E56B97">
      <w:pPr>
        <w:pStyle w:val="ListeParagraf"/>
        <w:numPr>
          <w:ilvl w:val="0"/>
          <w:numId w:val="22"/>
        </w:numPr>
        <w:tabs>
          <w:tab w:val="left" w:pos="-4395"/>
          <w:tab w:val="left" w:pos="1701"/>
          <w:tab w:val="left" w:pos="2268"/>
        </w:tabs>
        <w:spacing w:after="240"/>
        <w:ind w:left="1985" w:right="1364" w:firstLine="0"/>
        <w:jc w:val="both"/>
        <w:rPr>
          <w:rFonts w:ascii="Times New Roman" w:hAnsi="Times New Roman" w:cs="Times New Roman"/>
          <w:color w:val="000000" w:themeColor="text1"/>
          <w:sz w:val="22"/>
          <w:szCs w:val="22"/>
        </w:rPr>
      </w:pPr>
      <w:r w:rsidRPr="001837D6">
        <w:rPr>
          <w:rFonts w:ascii="Times New Roman" w:eastAsia="Calibri" w:hAnsi="Times New Roman" w:cs="Times New Roman"/>
          <w:b/>
          <w:color w:val="000000" w:themeColor="text1"/>
          <w:spacing w:val="3"/>
          <w:sz w:val="22"/>
          <w:szCs w:val="22"/>
        </w:rPr>
        <w:t>Sağlık</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ve</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cinsel</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hayata ilişkin</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özel</w:t>
      </w:r>
      <w:r w:rsidRPr="001837D6">
        <w:rPr>
          <w:rFonts w:ascii="Times New Roman" w:eastAsia="Calibri" w:hAnsi="Times New Roman" w:cs="Times New Roman"/>
          <w:b/>
          <w:color w:val="000000" w:themeColor="text1"/>
          <w:spacing w:val="2"/>
          <w:sz w:val="22"/>
          <w:szCs w:val="22"/>
        </w:rPr>
        <w:t xml:space="preserve"> nitelikli </w:t>
      </w:r>
      <w:r w:rsidRPr="001837D6">
        <w:rPr>
          <w:rFonts w:ascii="Times New Roman" w:eastAsia="Calibri" w:hAnsi="Times New Roman" w:cs="Times New Roman"/>
          <w:b/>
          <w:color w:val="000000" w:themeColor="text1"/>
          <w:spacing w:val="3"/>
          <w:sz w:val="22"/>
          <w:szCs w:val="22"/>
        </w:rPr>
        <w:t>kişisel</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3"/>
          <w:sz w:val="22"/>
          <w:szCs w:val="22"/>
        </w:rPr>
        <w:t>veriler</w:t>
      </w:r>
      <w:r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kamu</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2"/>
          <w:sz w:val="22"/>
          <w:szCs w:val="22"/>
        </w:rPr>
        <w:t xml:space="preserve">sağlığının </w:t>
      </w:r>
      <w:r w:rsidRPr="001837D6">
        <w:rPr>
          <w:rFonts w:ascii="Times New Roman" w:eastAsia="Calibri" w:hAnsi="Times New Roman" w:cs="Times New Roman"/>
          <w:color w:val="000000" w:themeColor="text1"/>
          <w:spacing w:val="4"/>
          <w:sz w:val="22"/>
          <w:szCs w:val="22"/>
        </w:rPr>
        <w:t>korunması,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koruyucu</w:t>
      </w:r>
      <w:r w:rsidRPr="001837D6">
        <w:rPr>
          <w:rFonts w:ascii="Times New Roman" w:eastAsia="Calibri" w:hAnsi="Times New Roman" w:cs="Times New Roman"/>
          <w:color w:val="000000" w:themeColor="text1"/>
          <w:sz w:val="22"/>
          <w:szCs w:val="22"/>
        </w:rPr>
        <w:t xml:space="preserve"> hekimlik,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tıbbi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teşhis,</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tedavi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bakım</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hizmetlerinin</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yürütülmesi,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sağlık</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hizmetleri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ile</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 xml:space="preserve">finansmanının </w:t>
      </w:r>
      <w:r w:rsidRPr="001837D6">
        <w:rPr>
          <w:rFonts w:ascii="Times New Roman" w:eastAsia="Calibri" w:hAnsi="Times New Roman" w:cs="Times New Roman"/>
          <w:color w:val="000000" w:themeColor="text1"/>
          <w:spacing w:val="3"/>
          <w:sz w:val="22"/>
          <w:szCs w:val="22"/>
        </w:rPr>
        <w:t>planlanması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yönetimi </w:t>
      </w:r>
      <w:r w:rsidRPr="001837D6">
        <w:rPr>
          <w:rFonts w:ascii="Times New Roman" w:eastAsia="Calibri" w:hAnsi="Times New Roman" w:cs="Times New Roman"/>
          <w:color w:val="000000" w:themeColor="text1"/>
          <w:spacing w:val="4"/>
          <w:sz w:val="22"/>
          <w:szCs w:val="22"/>
        </w:rPr>
        <w:t>amacıyla,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sır saklama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yükümlülüğü</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altında</w:t>
      </w:r>
      <w:r w:rsidRPr="001837D6">
        <w:rPr>
          <w:rFonts w:ascii="Times New Roman" w:eastAsia="Calibri" w:hAnsi="Times New Roman" w:cs="Times New Roman"/>
          <w:color w:val="000000" w:themeColor="text1"/>
          <w:spacing w:val="3"/>
          <w:sz w:val="22"/>
          <w:szCs w:val="22"/>
        </w:rPr>
        <w:t xml:space="preserve"> bulunan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 xml:space="preserve">kişiler </w:t>
      </w:r>
      <w:r w:rsidRPr="001837D6">
        <w:rPr>
          <w:rFonts w:ascii="Times New Roman" w:eastAsia="Calibri" w:hAnsi="Times New Roman" w:cs="Times New Roman"/>
          <w:color w:val="000000" w:themeColor="text1"/>
          <w:spacing w:val="5"/>
          <w:sz w:val="22"/>
          <w:szCs w:val="22"/>
        </w:rPr>
        <w:t>veya</w:t>
      </w:r>
      <w:r w:rsidRPr="001837D6">
        <w:rPr>
          <w:rFonts w:ascii="Times New Roman" w:eastAsia="Calibri" w:hAnsi="Times New Roman" w:cs="Times New Roman"/>
          <w:color w:val="000000" w:themeColor="text1"/>
          <w:spacing w:val="2"/>
          <w:sz w:val="22"/>
          <w:szCs w:val="22"/>
        </w:rPr>
        <w:t xml:space="preserve"> yetkili</w:t>
      </w:r>
      <w:r w:rsidRPr="001837D6">
        <w:rPr>
          <w:rFonts w:ascii="Times New Roman" w:eastAsia="Calibri" w:hAnsi="Times New Roman" w:cs="Times New Roman"/>
          <w:color w:val="000000" w:themeColor="text1"/>
          <w:sz w:val="22"/>
          <w:szCs w:val="22"/>
        </w:rPr>
        <w:t xml:space="preserve"> kurum</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kuruluşlar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açık</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rıza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aranmaksızın,</w:t>
      </w:r>
      <w:r w:rsidRPr="001837D6" w:rsidDel="00951FE0">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pacing w:val="-10"/>
          <w:sz w:val="22"/>
          <w:szCs w:val="22"/>
        </w:rPr>
        <w:t>a</w:t>
      </w:r>
      <w:r w:rsidRPr="001837D6">
        <w:rPr>
          <w:rFonts w:ascii="Times New Roman" w:eastAsia="Calibri" w:hAnsi="Times New Roman" w:cs="Times New Roman"/>
          <w:color w:val="000000" w:themeColor="text1"/>
          <w:sz w:val="22"/>
          <w:szCs w:val="22"/>
        </w:rPr>
        <w:t>ksi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halde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sahibinin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açık rızası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alınması durumunda.</w:t>
      </w:r>
    </w:p>
    <w:p w14:paraId="705078F6" w14:textId="77777777" w:rsidR="00E56B97" w:rsidRPr="001837D6" w:rsidRDefault="00E56B97" w:rsidP="00E56B97">
      <w:pPr>
        <w:tabs>
          <w:tab w:val="left" w:pos="-4395"/>
        </w:tabs>
        <w:spacing w:after="240" w:line="239" w:lineRule="auto"/>
        <w:ind w:left="1418" w:right="1360"/>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veriler, “</w:t>
      </w:r>
      <w:r w:rsidRPr="001837D6">
        <w:rPr>
          <w:rFonts w:ascii="Times New Roman" w:eastAsia="Calibri" w:hAnsi="Times New Roman" w:cs="Times New Roman"/>
          <w:b/>
          <w:color w:val="000000" w:themeColor="text1"/>
          <w:spacing w:val="3"/>
          <w:sz w:val="22"/>
          <w:szCs w:val="22"/>
        </w:rPr>
        <w:t xml:space="preserve">Yeterli </w:t>
      </w:r>
      <w:r w:rsidRPr="001837D6">
        <w:rPr>
          <w:rFonts w:ascii="Times New Roman" w:eastAsia="Calibri" w:hAnsi="Times New Roman" w:cs="Times New Roman"/>
          <w:b/>
          <w:color w:val="000000" w:themeColor="text1"/>
          <w:spacing w:val="4"/>
          <w:sz w:val="22"/>
          <w:szCs w:val="22"/>
        </w:rPr>
        <w:t>Korumaya</w:t>
      </w:r>
      <w:r w:rsidRPr="001837D6">
        <w:rPr>
          <w:rFonts w:ascii="Times New Roman" w:eastAsia="Calibri" w:hAnsi="Times New Roman" w:cs="Times New Roman"/>
          <w:b/>
          <w:color w:val="000000" w:themeColor="text1"/>
          <w:spacing w:val="2"/>
          <w:sz w:val="22"/>
          <w:szCs w:val="22"/>
        </w:rPr>
        <w:t xml:space="preserve"> </w:t>
      </w:r>
      <w:r w:rsidRPr="001837D6">
        <w:rPr>
          <w:rFonts w:ascii="Times New Roman" w:eastAsia="Calibri" w:hAnsi="Times New Roman" w:cs="Times New Roman"/>
          <w:b/>
          <w:color w:val="000000" w:themeColor="text1"/>
          <w:spacing w:val="4"/>
          <w:sz w:val="22"/>
          <w:szCs w:val="22"/>
        </w:rPr>
        <w:t>Sahip</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4"/>
          <w:sz w:val="22"/>
          <w:szCs w:val="22"/>
        </w:rPr>
        <w:t>Yabancı</w:t>
      </w:r>
      <w:r w:rsidRPr="001837D6">
        <w:rPr>
          <w:rFonts w:ascii="Times New Roman" w:eastAsia="Calibri" w:hAnsi="Times New Roman" w:cs="Times New Roman"/>
          <w:b/>
          <w:color w:val="000000" w:themeColor="text1"/>
          <w:spacing w:val="3"/>
          <w:sz w:val="22"/>
          <w:szCs w:val="22"/>
        </w:rPr>
        <w:t xml:space="preserve"> </w:t>
      </w:r>
      <w:r w:rsidRPr="001837D6">
        <w:rPr>
          <w:rFonts w:ascii="Times New Roman" w:eastAsia="Calibri" w:hAnsi="Times New Roman" w:cs="Times New Roman"/>
          <w:b/>
          <w:color w:val="000000" w:themeColor="text1"/>
          <w:spacing w:val="4"/>
          <w:sz w:val="22"/>
          <w:szCs w:val="22"/>
        </w:rPr>
        <w:t>Ülke”</w:t>
      </w:r>
      <w:r w:rsidRPr="001837D6">
        <w:rPr>
          <w:rFonts w:ascii="Times New Roman" w:eastAsia="Calibri" w:hAnsi="Times New Roman" w:cs="Times New Roman"/>
          <w:b/>
          <w:color w:val="000000" w:themeColor="text1"/>
          <w:spacing w:val="3"/>
          <w:sz w:val="22"/>
          <w:szCs w:val="22"/>
        </w:rPr>
        <w:t xml:space="preserve"> statüsündekilere </w:t>
      </w:r>
      <w:r w:rsidRPr="001837D6">
        <w:rPr>
          <w:rFonts w:ascii="Times New Roman" w:eastAsia="Calibri" w:hAnsi="Times New Roman" w:cs="Times New Roman"/>
          <w:color w:val="000000" w:themeColor="text1"/>
          <w:spacing w:val="3"/>
          <w:sz w:val="22"/>
          <w:szCs w:val="22"/>
        </w:rPr>
        <w:t>yukarıdaki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şartlardan</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4"/>
          <w:sz w:val="22"/>
          <w:szCs w:val="22"/>
        </w:rPr>
        <w:t>herhangi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birinin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bulunması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halinde,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yeterli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korumanın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bulunmaması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halinde “</w:t>
      </w:r>
      <w:r w:rsidRPr="001837D6">
        <w:rPr>
          <w:rFonts w:ascii="Times New Roman" w:eastAsia="Calibri" w:hAnsi="Times New Roman" w:cs="Times New Roman"/>
          <w:b/>
          <w:color w:val="000000" w:themeColor="text1"/>
          <w:sz w:val="22"/>
          <w:szCs w:val="22"/>
        </w:rPr>
        <w:t>Yeterli</w:t>
      </w:r>
      <w:r w:rsidRPr="001837D6">
        <w:rPr>
          <w:rFonts w:ascii="Times New Roman" w:eastAsia="Calibri" w:hAnsi="Times New Roman" w:cs="Times New Roman"/>
          <w:b/>
          <w:color w:val="000000" w:themeColor="text1"/>
          <w:spacing w:val="9"/>
          <w:sz w:val="22"/>
          <w:szCs w:val="22"/>
        </w:rPr>
        <w:t xml:space="preserve"> </w:t>
      </w:r>
      <w:r w:rsidRPr="001837D6">
        <w:rPr>
          <w:rFonts w:ascii="Times New Roman" w:eastAsia="Calibri" w:hAnsi="Times New Roman" w:cs="Times New Roman"/>
          <w:b/>
          <w:color w:val="000000" w:themeColor="text1"/>
          <w:sz w:val="22"/>
          <w:szCs w:val="22"/>
        </w:rPr>
        <w:t>Korumayı</w:t>
      </w:r>
      <w:r w:rsidRPr="001837D6">
        <w:rPr>
          <w:rFonts w:ascii="Times New Roman" w:eastAsia="Calibri" w:hAnsi="Times New Roman" w:cs="Times New Roman"/>
          <w:b/>
          <w:color w:val="000000" w:themeColor="text1"/>
          <w:spacing w:val="10"/>
          <w:sz w:val="22"/>
          <w:szCs w:val="22"/>
        </w:rPr>
        <w:t xml:space="preserve"> </w:t>
      </w:r>
      <w:r w:rsidRPr="001837D6">
        <w:rPr>
          <w:rFonts w:ascii="Times New Roman" w:eastAsia="Calibri" w:hAnsi="Times New Roman" w:cs="Times New Roman"/>
          <w:b/>
          <w:color w:val="000000" w:themeColor="text1"/>
          <w:sz w:val="22"/>
          <w:szCs w:val="22"/>
        </w:rPr>
        <w:t>Taahhüt</w:t>
      </w:r>
      <w:r w:rsidRPr="001837D6">
        <w:rPr>
          <w:rFonts w:ascii="Times New Roman" w:eastAsia="Calibri" w:hAnsi="Times New Roman" w:cs="Times New Roman"/>
          <w:b/>
          <w:color w:val="000000" w:themeColor="text1"/>
          <w:spacing w:val="9"/>
          <w:sz w:val="22"/>
          <w:szCs w:val="22"/>
        </w:rPr>
        <w:t xml:space="preserve"> </w:t>
      </w:r>
      <w:r w:rsidRPr="001837D6">
        <w:rPr>
          <w:rFonts w:ascii="Times New Roman" w:eastAsia="Calibri" w:hAnsi="Times New Roman" w:cs="Times New Roman"/>
          <w:b/>
          <w:color w:val="000000" w:themeColor="text1"/>
          <w:sz w:val="22"/>
          <w:szCs w:val="22"/>
        </w:rPr>
        <w:t>Eden</w:t>
      </w:r>
      <w:r w:rsidRPr="001837D6">
        <w:rPr>
          <w:rFonts w:ascii="Times New Roman" w:eastAsia="Calibri" w:hAnsi="Times New Roman" w:cs="Times New Roman"/>
          <w:b/>
          <w:color w:val="000000" w:themeColor="text1"/>
          <w:spacing w:val="9"/>
          <w:sz w:val="22"/>
          <w:szCs w:val="22"/>
        </w:rPr>
        <w:t xml:space="preserve"> </w:t>
      </w:r>
      <w:r w:rsidRPr="001837D6">
        <w:rPr>
          <w:rFonts w:ascii="Times New Roman" w:eastAsia="Calibri" w:hAnsi="Times New Roman" w:cs="Times New Roman"/>
          <w:b/>
          <w:color w:val="000000" w:themeColor="text1"/>
          <w:sz w:val="22"/>
          <w:szCs w:val="22"/>
        </w:rPr>
        <w:t xml:space="preserve">Veri Sorumlusunun Bulunduğu Yabancı Ülke” statüsündekilere </w:t>
      </w:r>
      <w:r w:rsidRPr="001837D6">
        <w:rPr>
          <w:rFonts w:ascii="Times New Roman" w:eastAsia="Calibri" w:hAnsi="Times New Roman" w:cs="Times New Roman"/>
          <w:color w:val="000000" w:themeColor="text1"/>
          <w:sz w:val="22"/>
          <w:szCs w:val="22"/>
        </w:rPr>
        <w:t>mevzuatta</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düzenlenen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aktarım</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şartlarına göre</w:t>
      </w:r>
      <w:r w:rsidRPr="001837D6">
        <w:rPr>
          <w:rFonts w:ascii="Times New Roman" w:eastAsia="Calibri" w:hAnsi="Times New Roman" w:cs="Times New Roman"/>
          <w:b/>
          <w:color w:val="000000" w:themeColor="text1"/>
          <w:spacing w:val="1"/>
          <w:sz w:val="22"/>
          <w:szCs w:val="22"/>
        </w:rPr>
        <w:t xml:space="preserve"> kişisel veriler </w:t>
      </w:r>
      <w:r w:rsidRPr="001837D6">
        <w:rPr>
          <w:rFonts w:ascii="Times New Roman" w:eastAsia="Calibri" w:hAnsi="Times New Roman" w:cs="Times New Roman"/>
          <w:color w:val="000000" w:themeColor="text1"/>
          <w:sz w:val="22"/>
          <w:szCs w:val="22"/>
        </w:rPr>
        <w:t>aktarılabilir.</w:t>
      </w:r>
    </w:p>
    <w:p w14:paraId="5A3D611D" w14:textId="77777777" w:rsidR="00E56B97" w:rsidRPr="001837D6" w:rsidRDefault="00E56B97" w:rsidP="00E56B97">
      <w:pPr>
        <w:pStyle w:val="Balk1"/>
        <w:spacing w:after="240"/>
        <w:ind w:left="1418"/>
        <w:rPr>
          <w:rFonts w:ascii="Times New Roman" w:hAnsi="Times New Roman" w:cs="Times New Roman"/>
          <w:color w:val="000000" w:themeColor="text1"/>
          <w:sz w:val="22"/>
          <w:szCs w:val="22"/>
        </w:rPr>
      </w:pPr>
      <w:bookmarkStart w:id="15" w:name="_Toc30017631"/>
      <w:r w:rsidRPr="001837D6">
        <w:rPr>
          <w:rFonts w:ascii="Times New Roman" w:eastAsia="Arial" w:hAnsi="Times New Roman" w:cs="Times New Roman"/>
          <w:color w:val="000000" w:themeColor="text1"/>
          <w:sz w:val="22"/>
          <w:szCs w:val="22"/>
        </w:rPr>
        <w:t xml:space="preserve">4.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VERİ ENVANTER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PARAMETRELERİ</w:t>
      </w:r>
      <w:bookmarkEnd w:id="15"/>
      <w:r w:rsidRPr="001837D6">
        <w:rPr>
          <w:rFonts w:ascii="Times New Roman" w:eastAsia="Calibri" w:hAnsi="Times New Roman" w:cs="Times New Roman"/>
          <w:color w:val="000000" w:themeColor="text1"/>
          <w:sz w:val="22"/>
          <w:szCs w:val="22"/>
        </w:rPr>
        <w:t xml:space="preserve"> </w:t>
      </w:r>
    </w:p>
    <w:p w14:paraId="7FC3772A" w14:textId="7718AB34" w:rsidR="00E56B97" w:rsidRPr="001837D6" w:rsidRDefault="00E56B97" w:rsidP="00E56B97">
      <w:pPr>
        <w:tabs>
          <w:tab w:val="left" w:pos="-4395"/>
        </w:tabs>
        <w:spacing w:after="240" w:line="239" w:lineRule="auto"/>
        <w:ind w:left="1418" w:right="1361"/>
        <w:jc w:val="both"/>
        <w:rPr>
          <w:rFonts w:ascii="Times New Roman" w:eastAsia="Calibri" w:hAnsi="Times New Roman" w:cs="Times New Roman"/>
          <w:color w:val="000000" w:themeColor="text1"/>
          <w:spacing w:val="3"/>
          <w:sz w:val="22"/>
          <w:szCs w:val="22"/>
        </w:rPr>
      </w:pPr>
      <w:r>
        <w:rPr>
          <w:rFonts w:ascii="Times New Roman" w:eastAsia="Calibri" w:hAnsi="Times New Roman" w:cs="Times New Roman"/>
          <w:color w:val="000000" w:themeColor="text1"/>
          <w:sz w:val="22"/>
          <w:szCs w:val="22"/>
        </w:rPr>
        <w:t>PRIMEC</w:t>
      </w:r>
      <w:r>
        <w:rPr>
          <w:rFonts w:ascii="Times New Roman" w:eastAsia="Calibri" w:hAnsi="Times New Roman" w:cs="Times New Roman"/>
          <w:color w:val="000000" w:themeColor="text1"/>
          <w:spacing w:val="3"/>
          <w:sz w:val="22"/>
          <w:szCs w:val="22"/>
        </w:rPr>
        <w:t xml:space="preserve"> </w:t>
      </w:r>
      <w:r w:rsidRPr="00C71F41">
        <w:rPr>
          <w:rFonts w:ascii="Times New Roman" w:eastAsia="Calibri" w:hAnsi="Times New Roman" w:cs="Times New Roman"/>
          <w:color w:val="000000" w:themeColor="text1"/>
          <w:spacing w:val="3"/>
          <w:sz w:val="22"/>
          <w:szCs w:val="22"/>
        </w:rPr>
        <w:t>yönetim, insan kaynakları, idari işler mali işler (muhasebe-finans), planlama-lojistik-bilgi işlem, üretim, ürün geliştirme-kalite, ar-ge pazarlama-satış, satın alma</w:t>
      </w:r>
      <w:r>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3"/>
          <w:sz w:val="22"/>
          <w:szCs w:val="22"/>
        </w:rPr>
        <w:t>iş süreçlerinde, çalışan adayı, çalışan, hissedar/ortak, potansiyel ürün veya hizmet alıcısı, stajyer, tedarikçi yetkilisi, ürü</w:t>
      </w:r>
      <w:r>
        <w:rPr>
          <w:rFonts w:ascii="Times New Roman" w:eastAsia="Calibri" w:hAnsi="Times New Roman" w:cs="Times New Roman"/>
          <w:color w:val="000000" w:themeColor="text1"/>
          <w:spacing w:val="3"/>
          <w:sz w:val="22"/>
          <w:szCs w:val="22"/>
        </w:rPr>
        <w:t>n veya hizmet alan kişi, veli/vasi/</w:t>
      </w:r>
      <w:r w:rsidRPr="001837D6">
        <w:rPr>
          <w:rFonts w:ascii="Times New Roman" w:eastAsia="Calibri" w:hAnsi="Times New Roman" w:cs="Times New Roman"/>
          <w:color w:val="000000" w:themeColor="text1"/>
          <w:spacing w:val="3"/>
          <w:sz w:val="22"/>
          <w:szCs w:val="22"/>
        </w:rPr>
        <w:t xml:space="preserve">temsilci, ziyaretçilerden oluşan kişisel veri sahipliklerine ait veri kategorileri ve kişisel verileri </w:t>
      </w:r>
      <w:r w:rsidRPr="002F7147">
        <w:rPr>
          <w:rFonts w:ascii="Times New Roman" w:eastAsia="Calibri" w:hAnsi="Times New Roman" w:cs="Times New Roman"/>
          <w:b/>
          <w:color w:val="000000" w:themeColor="text1"/>
          <w:spacing w:val="3"/>
          <w:sz w:val="22"/>
          <w:szCs w:val="22"/>
        </w:rPr>
        <w:t>(Ek-1)</w:t>
      </w:r>
      <w:r w:rsidRPr="001837D6">
        <w:rPr>
          <w:rFonts w:ascii="Times New Roman" w:eastAsia="Calibri" w:hAnsi="Times New Roman" w:cs="Times New Roman"/>
          <w:color w:val="000000" w:themeColor="text1"/>
          <w:spacing w:val="3"/>
          <w:sz w:val="22"/>
          <w:szCs w:val="22"/>
        </w:rPr>
        <w:t xml:space="preserve">, kişisel veri işleme amaçlarına </w:t>
      </w:r>
      <w:r w:rsidRPr="002F7147">
        <w:rPr>
          <w:rFonts w:ascii="Times New Roman" w:eastAsia="Calibri" w:hAnsi="Times New Roman" w:cs="Times New Roman"/>
          <w:b/>
          <w:color w:val="000000" w:themeColor="text1"/>
          <w:spacing w:val="3"/>
          <w:sz w:val="22"/>
          <w:szCs w:val="22"/>
        </w:rPr>
        <w:t>(Ek-2)</w:t>
      </w:r>
      <w:r w:rsidRPr="001837D6">
        <w:rPr>
          <w:rFonts w:ascii="Times New Roman" w:eastAsia="Calibri" w:hAnsi="Times New Roman" w:cs="Times New Roman"/>
          <w:color w:val="000000" w:themeColor="text1"/>
          <w:spacing w:val="3"/>
          <w:sz w:val="22"/>
          <w:szCs w:val="22"/>
        </w:rPr>
        <w:t xml:space="preserve"> bağlı işlenmektedir. Veri kategorilerine gore işlenme amaçları ile veri konusu kişi grupları detaylarına</w:t>
      </w:r>
      <w:r>
        <w:rPr>
          <w:rFonts w:ascii="Times New Roman" w:eastAsia="Calibri" w:hAnsi="Times New Roman" w:cs="Times New Roman"/>
          <w:color w:val="000000" w:themeColor="text1"/>
          <w:spacing w:val="3"/>
          <w:sz w:val="22"/>
          <w:szCs w:val="22"/>
        </w:rPr>
        <w:t xml:space="preserve"> </w:t>
      </w: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pacing w:val="3"/>
          <w:sz w:val="22"/>
          <w:szCs w:val="22"/>
        </w:rPr>
        <w:t>’ın</w:t>
      </w:r>
      <w:r>
        <w:rPr>
          <w:rFonts w:ascii="Times New Roman" w:eastAsia="Calibri" w:hAnsi="Times New Roman" w:cs="Times New Roman"/>
          <w:color w:val="000000" w:themeColor="text1"/>
          <w:spacing w:val="3"/>
          <w:sz w:val="22"/>
          <w:szCs w:val="22"/>
        </w:rPr>
        <w:t xml:space="preserve"> </w:t>
      </w:r>
      <w:hyperlink r:id="rId7" w:history="1">
        <w:r w:rsidR="00D27D17" w:rsidRPr="001E0A83">
          <w:rPr>
            <w:rStyle w:val="Kpr"/>
            <w:rFonts w:ascii="Times New Roman" w:eastAsia="Calibri" w:hAnsi="Times New Roman" w:cs="Times New Roman"/>
            <w:spacing w:val="3"/>
            <w:sz w:val="22"/>
            <w:szCs w:val="22"/>
          </w:rPr>
          <w:t>www.primec.com</w:t>
        </w:r>
      </w:hyperlink>
      <w:r w:rsidR="00D27D17">
        <w:rPr>
          <w:rStyle w:val="Kpr"/>
          <w:rFonts w:ascii="Times New Roman" w:eastAsia="Calibri" w:hAnsi="Times New Roman" w:cs="Times New Roman"/>
          <w:spacing w:val="3"/>
          <w:sz w:val="22"/>
          <w:szCs w:val="22"/>
        </w:rPr>
        <w:t>.tr</w:t>
      </w:r>
      <w:r>
        <w:rPr>
          <w:rFonts w:ascii="Times New Roman" w:eastAsia="Calibri" w:hAnsi="Times New Roman" w:cs="Times New Roman"/>
          <w:color w:val="000000" w:themeColor="text1"/>
          <w:spacing w:val="3"/>
          <w:sz w:val="22"/>
          <w:szCs w:val="22"/>
        </w:rPr>
        <w:t xml:space="preserve"> adresindeki</w:t>
      </w:r>
      <w:r w:rsidRPr="001837D6">
        <w:rPr>
          <w:rFonts w:ascii="Times New Roman" w:eastAsia="Calibri" w:hAnsi="Times New Roman" w:cs="Times New Roman"/>
          <w:color w:val="000000" w:themeColor="text1"/>
          <w:spacing w:val="3"/>
          <w:sz w:val="22"/>
          <w:szCs w:val="22"/>
        </w:rPr>
        <w:t xml:space="preserve"> alanında bildirilmektedir.</w:t>
      </w:r>
    </w:p>
    <w:p w14:paraId="08BF7A1A" w14:textId="77777777" w:rsidR="00E56B97" w:rsidRPr="001837D6" w:rsidRDefault="00E56B97" w:rsidP="00E56B97">
      <w:pPr>
        <w:tabs>
          <w:tab w:val="left" w:pos="-4395"/>
        </w:tabs>
        <w:spacing w:after="240" w:line="239"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 xml:space="preserve">Kişisel veri işleme amaçları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veri kategorilerine göre</w:t>
      </w:r>
      <w:r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Kanun’un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10.</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maddesi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ve</w:t>
      </w:r>
      <w:r w:rsidRPr="001837D6">
        <w:rPr>
          <w:rFonts w:ascii="Times New Roman" w:eastAsia="Calibri" w:hAnsi="Times New Roman" w:cs="Times New Roman"/>
          <w:color w:val="000000" w:themeColor="text1"/>
          <w:spacing w:val="2"/>
          <w:sz w:val="22"/>
          <w:szCs w:val="22"/>
        </w:rPr>
        <w:t xml:space="preserve"> diğer </w:t>
      </w:r>
      <w:r w:rsidRPr="001837D6">
        <w:rPr>
          <w:rFonts w:ascii="Times New Roman" w:eastAsia="Calibri" w:hAnsi="Times New Roman" w:cs="Times New Roman"/>
          <w:color w:val="000000" w:themeColor="text1"/>
          <w:spacing w:val="4"/>
          <w:sz w:val="22"/>
          <w:szCs w:val="22"/>
        </w:rPr>
        <w:t>mevzuat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uyarınca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ilgili</w:t>
      </w:r>
      <w:r w:rsidRPr="001837D6">
        <w:rPr>
          <w:rFonts w:ascii="Times New Roman" w:eastAsia="Calibri" w:hAnsi="Times New Roman" w:cs="Times New Roman"/>
          <w:color w:val="000000" w:themeColor="text1"/>
          <w:spacing w:val="2"/>
          <w:sz w:val="22"/>
          <w:szCs w:val="22"/>
        </w:rPr>
        <w:t xml:space="preserve"> kişileri </w:t>
      </w:r>
      <w:r w:rsidRPr="001837D6">
        <w:rPr>
          <w:rFonts w:ascii="Times New Roman" w:eastAsia="Calibri" w:hAnsi="Times New Roman" w:cs="Times New Roman"/>
          <w:color w:val="000000" w:themeColor="text1"/>
          <w:spacing w:val="3"/>
          <w:sz w:val="22"/>
          <w:szCs w:val="22"/>
        </w:rPr>
        <w:t>bilgilendirmek,</w:t>
      </w:r>
      <w:r w:rsidRPr="001837D6">
        <w:rPr>
          <w:rFonts w:ascii="Times New Roman" w:eastAsia="Calibri" w:hAnsi="Times New Roman" w:cs="Times New Roman"/>
          <w:color w:val="000000" w:themeColor="text1"/>
          <w:sz w:val="22"/>
          <w:szCs w:val="22"/>
        </w:rPr>
        <w:t xml:space="preserve"> Kanun’un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5.</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6.</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maddesinde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belirtilen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 xml:space="preserve">kişisel </w:t>
      </w:r>
      <w:r w:rsidRPr="001837D6">
        <w:rPr>
          <w:rFonts w:ascii="Times New Roman" w:eastAsia="Calibri" w:hAnsi="Times New Roman" w:cs="Times New Roman"/>
          <w:color w:val="000000" w:themeColor="text1"/>
          <w:spacing w:val="2"/>
          <w:sz w:val="22"/>
          <w:szCs w:val="22"/>
        </w:rPr>
        <w:t xml:space="preserve">veri </w:t>
      </w:r>
      <w:r w:rsidRPr="001837D6">
        <w:rPr>
          <w:rFonts w:ascii="Times New Roman" w:eastAsia="Calibri" w:hAnsi="Times New Roman" w:cs="Times New Roman"/>
          <w:color w:val="000000" w:themeColor="text1"/>
          <w:spacing w:val="3"/>
          <w:sz w:val="22"/>
          <w:szCs w:val="22"/>
        </w:rPr>
        <w:t>işleme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şartların</w:t>
      </w:r>
      <w:r w:rsidRPr="001837D6">
        <w:rPr>
          <w:rFonts w:ascii="Times New Roman" w:eastAsia="Calibri" w:hAnsi="Times New Roman" w:cs="Times New Roman"/>
          <w:color w:val="000000" w:themeColor="text1"/>
          <w:spacing w:val="4"/>
          <w:sz w:val="22"/>
          <w:szCs w:val="22"/>
        </w:rPr>
        <w:t>dan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az</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birine</w:t>
      </w:r>
      <w:r w:rsidRPr="001837D6">
        <w:rPr>
          <w:rFonts w:ascii="Times New Roman" w:eastAsia="Calibri" w:hAnsi="Times New Roman" w:cs="Times New Roman"/>
          <w:color w:val="000000" w:themeColor="text1"/>
          <w:spacing w:val="2"/>
          <w:sz w:val="22"/>
          <w:szCs w:val="22"/>
        </w:rPr>
        <w:t xml:space="preserve"> dayalı </w:t>
      </w:r>
      <w:r w:rsidRPr="001837D6">
        <w:rPr>
          <w:rFonts w:ascii="Times New Roman" w:eastAsia="Calibri" w:hAnsi="Times New Roman" w:cs="Times New Roman"/>
          <w:color w:val="000000" w:themeColor="text1"/>
          <w:spacing w:val="6"/>
          <w:sz w:val="22"/>
          <w:szCs w:val="22"/>
        </w:rPr>
        <w:t>ve</w:t>
      </w:r>
      <w:r w:rsidRPr="001837D6">
        <w:rPr>
          <w:rFonts w:ascii="Times New Roman" w:eastAsia="Calibri" w:hAnsi="Times New Roman" w:cs="Times New Roman"/>
          <w:color w:val="000000" w:themeColor="text1"/>
          <w:spacing w:val="2"/>
          <w:sz w:val="22"/>
          <w:szCs w:val="22"/>
        </w:rPr>
        <w:t xml:space="preserve"> sınırlı </w:t>
      </w:r>
      <w:r w:rsidRPr="001837D6">
        <w:rPr>
          <w:rFonts w:ascii="Times New Roman" w:eastAsia="Calibri" w:hAnsi="Times New Roman" w:cs="Times New Roman"/>
          <w:color w:val="000000" w:themeColor="text1"/>
          <w:spacing w:val="3"/>
          <w:sz w:val="22"/>
          <w:szCs w:val="22"/>
        </w:rPr>
        <w:t>olarak</w:t>
      </w:r>
      <w:r w:rsidRPr="001837D6">
        <w:rPr>
          <w:rFonts w:ascii="Times New Roman" w:eastAsia="Calibri" w:hAnsi="Times New Roman" w:cs="Times New Roman"/>
          <w:color w:val="000000" w:themeColor="text1"/>
          <w:spacing w:val="4"/>
          <w:sz w:val="22"/>
          <w:szCs w:val="22"/>
        </w:rPr>
        <w:t>,</w:t>
      </w:r>
      <w:r w:rsidRPr="001837D6">
        <w:rPr>
          <w:rFonts w:ascii="Times New Roman" w:eastAsia="Calibri" w:hAnsi="Times New Roman" w:cs="Times New Roman"/>
          <w:color w:val="000000" w:themeColor="text1"/>
          <w:spacing w:val="2"/>
          <w:sz w:val="22"/>
          <w:szCs w:val="22"/>
        </w:rPr>
        <w:t xml:space="preserve"> kişisel </w:t>
      </w:r>
      <w:r w:rsidRPr="001837D6">
        <w:rPr>
          <w:rFonts w:ascii="Times New Roman" w:eastAsia="Calibri" w:hAnsi="Times New Roman" w:cs="Times New Roman"/>
          <w:color w:val="000000" w:themeColor="text1"/>
          <w:spacing w:val="3"/>
          <w:sz w:val="22"/>
          <w:szCs w:val="22"/>
        </w:rPr>
        <w:t>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işlenmesine</w:t>
      </w:r>
      <w:r w:rsidRPr="001837D6">
        <w:rPr>
          <w:rFonts w:ascii="Times New Roman" w:eastAsia="Calibri" w:hAnsi="Times New Roman" w:cs="Times New Roman"/>
          <w:color w:val="000000" w:themeColor="text1"/>
          <w:spacing w:val="2"/>
          <w:sz w:val="22"/>
          <w:szCs w:val="22"/>
        </w:rPr>
        <w:t xml:space="preserve"> ilişkin</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4"/>
          <w:sz w:val="22"/>
          <w:szCs w:val="22"/>
        </w:rPr>
        <w:t>Kanun’un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8"/>
          <w:sz w:val="22"/>
          <w:szCs w:val="22"/>
        </w:rPr>
        <w:t>4</w:t>
      </w:r>
      <w:r w:rsidRPr="001837D6">
        <w:rPr>
          <w:rFonts w:ascii="Times New Roman" w:eastAsia="Calibri" w:hAnsi="Times New Roman" w:cs="Times New Roman"/>
          <w:color w:val="000000" w:themeColor="text1"/>
          <w:spacing w:val="3"/>
          <w:sz w:val="22"/>
          <w:szCs w:val="22"/>
        </w:rPr>
        <w: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madde</w:t>
      </w:r>
      <w:r w:rsidRPr="001837D6">
        <w:rPr>
          <w:rFonts w:ascii="Times New Roman" w:eastAsia="Calibri" w:hAnsi="Times New Roman" w:cs="Times New Roman"/>
          <w:color w:val="000000" w:themeColor="text1"/>
          <w:spacing w:val="4"/>
          <w:sz w:val="22"/>
          <w:szCs w:val="22"/>
        </w:rPr>
        <w:t>sinde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belirtilen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ilkeler</w:t>
      </w:r>
      <w:r w:rsidRPr="001837D6">
        <w:rPr>
          <w:rFonts w:ascii="Times New Roman" w:eastAsia="Calibri" w:hAnsi="Times New Roman" w:cs="Times New Roman"/>
          <w:color w:val="000000" w:themeColor="text1"/>
          <w:spacing w:val="3"/>
          <w:sz w:val="22"/>
          <w:szCs w:val="22"/>
        </w:rPr>
        <w:t xml:space="preserve"> başta </w:t>
      </w:r>
      <w:r w:rsidRPr="001837D6">
        <w:rPr>
          <w:rFonts w:ascii="Times New Roman" w:eastAsia="Calibri" w:hAnsi="Times New Roman" w:cs="Times New Roman"/>
          <w:color w:val="000000" w:themeColor="text1"/>
          <w:spacing w:val="5"/>
          <w:sz w:val="22"/>
          <w:szCs w:val="22"/>
        </w:rPr>
        <w:t>o</w:t>
      </w:r>
      <w:r w:rsidRPr="001837D6">
        <w:rPr>
          <w:rFonts w:ascii="Times New Roman" w:eastAsia="Calibri" w:hAnsi="Times New Roman" w:cs="Times New Roman"/>
          <w:color w:val="000000" w:themeColor="text1"/>
          <w:spacing w:val="4"/>
          <w:sz w:val="22"/>
          <w:szCs w:val="22"/>
        </w:rPr>
        <w:t>lmak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üzere,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Kanun’da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belirtilen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ge</w:t>
      </w:r>
      <w:r w:rsidRPr="001837D6">
        <w:rPr>
          <w:rFonts w:ascii="Times New Roman" w:eastAsia="Calibri" w:hAnsi="Times New Roman" w:cs="Times New Roman"/>
          <w:color w:val="000000" w:themeColor="text1"/>
          <w:spacing w:val="4"/>
          <w:sz w:val="22"/>
          <w:szCs w:val="22"/>
        </w:rPr>
        <w:t>nel</w:t>
      </w:r>
      <w:r w:rsidRPr="001837D6">
        <w:rPr>
          <w:rFonts w:ascii="Times New Roman" w:eastAsia="Calibri" w:hAnsi="Times New Roman" w:cs="Times New Roman"/>
          <w:color w:val="000000" w:themeColor="text1"/>
          <w:spacing w:val="3"/>
          <w:sz w:val="22"/>
          <w:szCs w:val="22"/>
        </w:rPr>
        <w:t xml:space="preserve"> ilkelere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uygun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gerçekleştirmek için belirlen amaçlara göre işlenmektedir.</w:t>
      </w:r>
    </w:p>
    <w:p w14:paraId="34BBE407" w14:textId="77777777" w:rsidR="00E56B97" w:rsidRPr="001837D6" w:rsidRDefault="00E56B97" w:rsidP="00E56B97">
      <w:pPr>
        <w:tabs>
          <w:tab w:val="left" w:pos="-4395"/>
        </w:tabs>
        <w:spacing w:after="240" w:line="239"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 xml:space="preserve">Kişisel veriler Politika “3.5. Kişisel Verilerin Aktarılması” bölümünde belirlenen esaslarla: Gerçek kişiler veya özel hukuk tüzel kişileri, hissedarlar, iş ortaklari, iştirakler ve bağlı ortaklıklar, tedarikçiler, yetkili kamu kurum ve kuruluşları, özel sigorta şirketleri, denetçiler, danışmanlar, sözleşmeli hizmet aldığımız, işbirliği yaptığımız, yurt içi kuruluşlar ile belirlenen amaçlarla </w:t>
      </w:r>
      <w:r w:rsidRPr="002F7147">
        <w:rPr>
          <w:rFonts w:ascii="Times New Roman" w:eastAsia="Calibri" w:hAnsi="Times New Roman" w:cs="Times New Roman"/>
          <w:b/>
          <w:color w:val="000000" w:themeColor="text1"/>
          <w:sz w:val="22"/>
          <w:szCs w:val="22"/>
        </w:rPr>
        <w:t>(Ek-3)</w:t>
      </w:r>
      <w:r w:rsidRPr="001837D6">
        <w:rPr>
          <w:rFonts w:ascii="Times New Roman" w:eastAsia="Calibri" w:hAnsi="Times New Roman" w:cs="Times New Roman"/>
          <w:color w:val="000000" w:themeColor="text1"/>
          <w:sz w:val="22"/>
          <w:szCs w:val="22"/>
        </w:rPr>
        <w:t xml:space="preserve"> paylaşılabilmektedir. Yabancı ülkeler</w:t>
      </w:r>
      <w:r>
        <w:rPr>
          <w:rFonts w:ascii="Times New Roman" w:eastAsia="Calibri" w:hAnsi="Times New Roman" w:cs="Times New Roman"/>
          <w:color w:val="000000" w:themeColor="text1"/>
          <w:sz w:val="22"/>
          <w:szCs w:val="22"/>
        </w:rPr>
        <w:t>l</w:t>
      </w:r>
      <w:r w:rsidRPr="001837D6">
        <w:rPr>
          <w:rFonts w:ascii="Times New Roman" w:eastAsia="Calibri" w:hAnsi="Times New Roman" w:cs="Times New Roman"/>
          <w:color w:val="000000" w:themeColor="text1"/>
          <w:sz w:val="22"/>
          <w:szCs w:val="22"/>
        </w:rPr>
        <w:t>e</w:t>
      </w:r>
      <w:r>
        <w:rPr>
          <w:rFonts w:ascii="Times New Roman" w:eastAsia="Calibri" w:hAnsi="Times New Roman" w:cs="Times New Roman"/>
          <w:color w:val="000000" w:themeColor="text1"/>
          <w:sz w:val="22"/>
          <w:szCs w:val="22"/>
        </w:rPr>
        <w:t xml:space="preserve"> kişisel bilgi</w:t>
      </w:r>
      <w:r w:rsidRPr="001837D6">
        <w:rPr>
          <w:rFonts w:ascii="Times New Roman" w:eastAsia="Calibri" w:hAnsi="Times New Roman" w:cs="Times New Roman"/>
          <w:color w:val="000000" w:themeColor="text1"/>
          <w:sz w:val="22"/>
          <w:szCs w:val="22"/>
        </w:rPr>
        <w:t xml:space="preserve"> aktarımı</w:t>
      </w:r>
      <w:r>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söz konusu değildir.</w:t>
      </w:r>
    </w:p>
    <w:p w14:paraId="2727BD4E" w14:textId="77777777" w:rsidR="00E56B97" w:rsidRPr="001837D6" w:rsidRDefault="00E56B97" w:rsidP="00E56B97">
      <w:pPr>
        <w:pStyle w:val="Balk1"/>
        <w:spacing w:after="240"/>
        <w:ind w:left="1418"/>
        <w:rPr>
          <w:rFonts w:ascii="Times New Roman" w:eastAsia="Calibri" w:hAnsi="Times New Roman" w:cs="Times New Roman"/>
          <w:color w:val="000000" w:themeColor="text1"/>
          <w:sz w:val="22"/>
          <w:szCs w:val="22"/>
        </w:rPr>
      </w:pPr>
      <w:bookmarkStart w:id="16" w:name="_Toc30017632"/>
      <w:r w:rsidRPr="001837D6">
        <w:rPr>
          <w:rFonts w:ascii="Times New Roman" w:eastAsia="Calibri" w:hAnsi="Times New Roman" w:cs="Times New Roman"/>
          <w:color w:val="000000" w:themeColor="text1"/>
          <w:sz w:val="22"/>
          <w:szCs w:val="22"/>
        </w:rPr>
        <w:t>5. KİŞİSEL VERİLERİN KORUNMASINA İLİŞKİN ALINAN ÖNLEMLER</w:t>
      </w:r>
      <w:bookmarkEnd w:id="16"/>
    </w:p>
    <w:p w14:paraId="3A962E3B" w14:textId="77777777" w:rsidR="00E56B97" w:rsidRPr="001837D6" w:rsidRDefault="00E56B97" w:rsidP="00E56B97">
      <w:pPr>
        <w:tabs>
          <w:tab w:val="left" w:pos="-4395"/>
          <w:tab w:val="left" w:pos="1843"/>
        </w:tabs>
        <w:spacing w:after="240"/>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 Kanunda belirlenen usul ve esaslarla işlemekte olduğu kişisel verilerin korunması için gerekli teknik ve idari tedbirleri almakta, bu kapsamda gerekli denetimleri yapmakta, bi</w:t>
      </w:r>
      <w:r>
        <w:rPr>
          <w:rFonts w:ascii="Times New Roman" w:eastAsia="Calibri" w:hAnsi="Times New Roman" w:cs="Times New Roman"/>
          <w:color w:val="000000" w:themeColor="text1"/>
          <w:sz w:val="22"/>
          <w:szCs w:val="22"/>
        </w:rPr>
        <w:t>li</w:t>
      </w:r>
      <w:r w:rsidRPr="001837D6">
        <w:rPr>
          <w:rFonts w:ascii="Times New Roman" w:eastAsia="Calibri" w:hAnsi="Times New Roman" w:cs="Times New Roman"/>
          <w:color w:val="000000" w:themeColor="text1"/>
          <w:sz w:val="22"/>
          <w:szCs w:val="22"/>
        </w:rPr>
        <w:t xml:space="preserve">nçlendirme ve eğitim faaliyetlerini gerçekleştirmektedir.  </w:t>
      </w:r>
    </w:p>
    <w:p w14:paraId="2E785F8E" w14:textId="77777777" w:rsidR="00E56B97" w:rsidRPr="001837D6" w:rsidRDefault="00E56B97" w:rsidP="00E56B97">
      <w:pPr>
        <w:tabs>
          <w:tab w:val="left" w:pos="-4395"/>
          <w:tab w:val="left" w:pos="1843"/>
        </w:tabs>
        <w:spacing w:after="240"/>
        <w:ind w:left="1418" w:right="1409"/>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lastRenderedPageBreak/>
        <w:t xml:space="preserve">İşlenen kişisel verilerin teknik ve idari tüm tedbirler alınmış olmasına rağmen, kanuni olmayan yollarla üçüncü kişiler tarafından ele geçirilmesi durumunda, </w:t>
      </w: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bu durumu mümkün olan en kısa süre içerisinde ilgili kişi ve birimlere haber verir.</w:t>
      </w:r>
    </w:p>
    <w:p w14:paraId="5AF6A76C" w14:textId="77777777" w:rsidR="00E56B97" w:rsidRPr="001837D6" w:rsidRDefault="00E56B97" w:rsidP="00E56B97">
      <w:pPr>
        <w:pStyle w:val="Balk1"/>
        <w:spacing w:after="240"/>
        <w:ind w:left="1418"/>
        <w:rPr>
          <w:rFonts w:ascii="Times New Roman" w:hAnsi="Times New Roman" w:cs="Times New Roman"/>
          <w:color w:val="000000" w:themeColor="text1"/>
          <w:sz w:val="22"/>
          <w:szCs w:val="22"/>
        </w:rPr>
      </w:pPr>
      <w:bookmarkStart w:id="17" w:name="_Toc30017633"/>
      <w:r w:rsidRPr="001837D6">
        <w:rPr>
          <w:rFonts w:ascii="Times New Roman" w:eastAsia="Calibri" w:hAnsi="Times New Roman" w:cs="Times New Roman"/>
          <w:color w:val="000000" w:themeColor="text1"/>
          <w:sz w:val="22"/>
          <w:szCs w:val="22"/>
        </w:rPr>
        <w:t>6.</w:t>
      </w:r>
      <w:r w:rsidRPr="001837D6">
        <w:rPr>
          <w:rFonts w:ascii="Times New Roman"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KİŞİSEL VERİLERİN SAKLANMASI VE</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İMHASI</w:t>
      </w:r>
      <w:bookmarkEnd w:id="17"/>
    </w:p>
    <w:p w14:paraId="4381B619" w14:textId="77777777" w:rsidR="00E56B97" w:rsidRPr="001837D6" w:rsidRDefault="00E56B97" w:rsidP="00E56B97">
      <w:pPr>
        <w:tabs>
          <w:tab w:val="left" w:pos="-4395"/>
        </w:tabs>
        <w:spacing w:after="240" w:line="275" w:lineRule="auto"/>
        <w:ind w:left="1418" w:right="1361"/>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2"/>
          <w:sz w:val="22"/>
          <w:szCs w:val="22"/>
        </w:rPr>
        <w:t xml:space="preserve"> kişisel </w:t>
      </w:r>
      <w:r w:rsidRPr="001837D6">
        <w:rPr>
          <w:rFonts w:ascii="Times New Roman" w:eastAsia="Calibri" w:hAnsi="Times New Roman" w:cs="Times New Roman"/>
          <w:color w:val="000000" w:themeColor="text1"/>
          <w:spacing w:val="3"/>
          <w:sz w:val="22"/>
          <w:szCs w:val="22"/>
        </w:rPr>
        <w:t>verileri işleme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amacı</w:t>
      </w:r>
      <w:r w:rsidRPr="001837D6">
        <w:rPr>
          <w:rFonts w:ascii="Times New Roman" w:eastAsia="Calibri" w:hAnsi="Times New Roman" w:cs="Times New Roman"/>
          <w:color w:val="000000" w:themeColor="text1"/>
          <w:spacing w:val="3"/>
          <w:sz w:val="22"/>
          <w:szCs w:val="22"/>
        </w:rPr>
        <w:t xml:space="preserve"> için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gerekli olan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süre</w:t>
      </w:r>
      <w:r w:rsidRPr="001837D6">
        <w:rPr>
          <w:rFonts w:ascii="Times New Roman" w:eastAsia="Calibri" w:hAnsi="Times New Roman" w:cs="Times New Roman"/>
          <w:color w:val="000000" w:themeColor="text1"/>
          <w:spacing w:val="2"/>
          <w:sz w:val="22"/>
          <w:szCs w:val="22"/>
        </w:rPr>
        <w:t xml:space="preserve"> ile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2"/>
          <w:sz w:val="22"/>
          <w:szCs w:val="22"/>
        </w:rPr>
        <w:t>ilgili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mevzuatta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3"/>
          <w:sz w:val="22"/>
          <w:szCs w:val="22"/>
        </w:rPr>
        <w:t>öngörülen</w:t>
      </w:r>
      <w:r w:rsidRPr="001837D6">
        <w:rPr>
          <w:rFonts w:ascii="Times New Roman" w:eastAsia="Calibri" w:hAnsi="Times New Roman" w:cs="Times New Roman"/>
          <w:color w:val="000000" w:themeColor="text1"/>
          <w:sz w:val="22"/>
          <w:szCs w:val="22"/>
        </w:rPr>
        <w:t xml:space="preserve"> en az</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kadar</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muhafaza</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eder.</w:t>
      </w:r>
      <w:r w:rsidRPr="001837D6">
        <w:rPr>
          <w:rFonts w:ascii="Times New Roman" w:eastAsia="Calibri" w:hAnsi="Times New Roman" w:cs="Times New Roman"/>
          <w:color w:val="000000" w:themeColor="text1"/>
          <w:spacing w:val="12"/>
          <w:sz w:val="22"/>
          <w:szCs w:val="22"/>
        </w:rPr>
        <w:t xml:space="preserve"> </w:t>
      </w: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öncelikle</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ilgili</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mevzuatta</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belirlenmiş ise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bu süreye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10"/>
          <w:sz w:val="22"/>
          <w:szCs w:val="22"/>
        </w:rPr>
        <w:t>; y</w:t>
      </w:r>
      <w:r w:rsidRPr="001837D6">
        <w:rPr>
          <w:rFonts w:ascii="Times New Roman" w:eastAsia="Calibri" w:hAnsi="Times New Roman" w:cs="Times New Roman"/>
          <w:color w:val="000000" w:themeColor="text1"/>
          <w:sz w:val="22"/>
          <w:szCs w:val="22"/>
        </w:rPr>
        <w:t>asal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bir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süre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öngörülmemiş</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ise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işlenme</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amacı</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için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gerekli süre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kadar</w:t>
      </w:r>
      <w:r w:rsidRPr="001837D6">
        <w:rPr>
          <w:rFonts w:ascii="Times New Roman" w:eastAsia="Calibri" w:hAnsi="Times New Roman" w:cs="Times New Roman"/>
          <w:color w:val="000000" w:themeColor="text1"/>
          <w:spacing w:val="5"/>
          <w:sz w:val="22"/>
          <w:szCs w:val="22"/>
        </w:rPr>
        <w:t xml:space="preserve"> kişisel verileri </w:t>
      </w:r>
      <w:r w:rsidRPr="001837D6">
        <w:rPr>
          <w:rFonts w:ascii="Times New Roman" w:eastAsia="Calibri" w:hAnsi="Times New Roman" w:cs="Times New Roman"/>
          <w:color w:val="000000" w:themeColor="text1"/>
          <w:sz w:val="22"/>
          <w:szCs w:val="22"/>
        </w:rPr>
        <w:t>saklar.</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veriler</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belirlenen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saklama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sürelerinin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sonunda,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periyodik</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imha sürelerine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sahibi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başvurusuna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belirlenen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yöntem (silme,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yok</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etme veya anonimleştirme) ile imha edilir.</w:t>
      </w:r>
    </w:p>
    <w:p w14:paraId="6233AB15" w14:textId="77777777" w:rsidR="00E56B97" w:rsidRPr="001837D6" w:rsidRDefault="00E56B97" w:rsidP="00E56B97">
      <w:pPr>
        <w:pStyle w:val="Balk1"/>
        <w:spacing w:after="240"/>
        <w:ind w:left="1418"/>
        <w:rPr>
          <w:rFonts w:ascii="Times New Roman" w:hAnsi="Times New Roman" w:cs="Times New Roman"/>
          <w:color w:val="000000" w:themeColor="text1"/>
          <w:sz w:val="22"/>
          <w:szCs w:val="22"/>
        </w:rPr>
      </w:pPr>
      <w:bookmarkStart w:id="18" w:name="_Toc30017634"/>
      <w:r w:rsidRPr="001837D6">
        <w:rPr>
          <w:rFonts w:ascii="Times New Roman" w:eastAsia="Calibri" w:hAnsi="Times New Roman" w:cs="Times New Roman"/>
          <w:color w:val="000000" w:themeColor="text1"/>
          <w:sz w:val="22"/>
          <w:szCs w:val="22"/>
        </w:rPr>
        <w:t>7.</w:t>
      </w:r>
      <w:r w:rsidRPr="001837D6">
        <w:rPr>
          <w:rFonts w:ascii="Times New Roman"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KİŞİSEL VERİ SAHİPLERİNİN HAKLARI VE BU HAKLARIN</w:t>
      </w:r>
      <w:r w:rsidRPr="001837D6">
        <w:rPr>
          <w:rFonts w:ascii="Times New Roman" w:eastAsia="Calibri" w:hAnsi="Times New Roman" w:cs="Times New Roman"/>
          <w:color w:val="000000" w:themeColor="text1"/>
          <w:spacing w:val="-9"/>
          <w:sz w:val="22"/>
          <w:szCs w:val="22"/>
        </w:rPr>
        <w:t xml:space="preserve"> </w:t>
      </w:r>
      <w:r w:rsidRPr="001837D6">
        <w:rPr>
          <w:rFonts w:ascii="Times New Roman" w:eastAsia="Calibri" w:hAnsi="Times New Roman" w:cs="Times New Roman"/>
          <w:color w:val="000000" w:themeColor="text1"/>
          <w:sz w:val="22"/>
          <w:szCs w:val="22"/>
        </w:rPr>
        <w:t>KULLANILMASI</w:t>
      </w:r>
      <w:bookmarkEnd w:id="18"/>
    </w:p>
    <w:p w14:paraId="733721D6" w14:textId="77777777" w:rsidR="00E56B97" w:rsidRPr="001837D6" w:rsidRDefault="00E56B97" w:rsidP="00E56B97">
      <w:pPr>
        <w:pStyle w:val="Balk1"/>
        <w:spacing w:after="240"/>
        <w:ind w:left="1418"/>
        <w:rPr>
          <w:rFonts w:ascii="Times New Roman" w:hAnsi="Times New Roman" w:cs="Times New Roman"/>
          <w:i/>
          <w:color w:val="000000" w:themeColor="text1"/>
          <w:sz w:val="22"/>
          <w:szCs w:val="22"/>
        </w:rPr>
      </w:pPr>
      <w:bookmarkStart w:id="19" w:name="_Toc30017635"/>
      <w:r w:rsidRPr="001837D6">
        <w:rPr>
          <w:rFonts w:ascii="Times New Roman" w:eastAsia="Calibri" w:hAnsi="Times New Roman" w:cs="Times New Roman"/>
          <w:i/>
          <w:color w:val="000000" w:themeColor="text1"/>
          <w:sz w:val="22"/>
          <w:szCs w:val="22"/>
        </w:rPr>
        <w:t>7.1. Kişisel Veri Sahibinin</w:t>
      </w:r>
      <w:r w:rsidRPr="001837D6">
        <w:rPr>
          <w:rFonts w:ascii="Times New Roman" w:eastAsia="Calibri" w:hAnsi="Times New Roman" w:cs="Times New Roman"/>
          <w:i/>
          <w:color w:val="000000" w:themeColor="text1"/>
          <w:spacing w:val="-4"/>
          <w:sz w:val="22"/>
          <w:szCs w:val="22"/>
        </w:rPr>
        <w:t xml:space="preserve"> </w:t>
      </w:r>
      <w:r w:rsidRPr="001837D6">
        <w:rPr>
          <w:rFonts w:ascii="Times New Roman" w:eastAsia="Calibri" w:hAnsi="Times New Roman" w:cs="Times New Roman"/>
          <w:i/>
          <w:color w:val="000000" w:themeColor="text1"/>
          <w:sz w:val="22"/>
          <w:szCs w:val="22"/>
        </w:rPr>
        <w:t>Hakları</w:t>
      </w:r>
      <w:bookmarkEnd w:id="19"/>
    </w:p>
    <w:p w14:paraId="251A0D73" w14:textId="77777777" w:rsidR="00E56B97" w:rsidRPr="001837D6" w:rsidRDefault="00E56B97" w:rsidP="00E56B97">
      <w:pPr>
        <w:tabs>
          <w:tab w:val="left" w:pos="-4395"/>
        </w:tabs>
        <w:spacing w:after="240"/>
        <w:ind w:left="1418"/>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sahipleri Kanundan kaynaklanan aşağıda belirtilen haklara</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sahiptirler:</w:t>
      </w:r>
    </w:p>
    <w:p w14:paraId="7382AE3F" w14:textId="77777777" w:rsidR="00E56B97" w:rsidRPr="001837D6" w:rsidRDefault="00E56B97" w:rsidP="00E56B97">
      <w:pPr>
        <w:pStyle w:val="ListeParagraf"/>
        <w:numPr>
          <w:ilvl w:val="0"/>
          <w:numId w:val="19"/>
        </w:numPr>
        <w:tabs>
          <w:tab w:val="left" w:pos="-4395"/>
          <w:tab w:val="left" w:pos="1843"/>
          <w:tab w:val="left" w:pos="2410"/>
        </w:tabs>
        <w:spacing w:after="240"/>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işlenip</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işlenmediğini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öğrenme,</w:t>
      </w:r>
    </w:p>
    <w:p w14:paraId="77638CF0" w14:textId="77777777" w:rsidR="00E56B97" w:rsidRPr="001837D6" w:rsidRDefault="00E56B97" w:rsidP="00E56B97">
      <w:pPr>
        <w:pStyle w:val="ListeParagraf"/>
        <w:numPr>
          <w:ilvl w:val="0"/>
          <w:numId w:val="19"/>
        </w:numPr>
        <w:tabs>
          <w:tab w:val="left" w:pos="-4395"/>
          <w:tab w:val="left" w:pos="1843"/>
          <w:tab w:val="left" w:pos="2410"/>
        </w:tabs>
        <w:spacing w:after="240"/>
        <w:ind w:left="1985" w:hanging="284"/>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verileri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işlenmişse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buna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bilgi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talep</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etme,</w:t>
      </w:r>
    </w:p>
    <w:p w14:paraId="4122BC50" w14:textId="77777777" w:rsidR="00E56B97" w:rsidRPr="001837D6" w:rsidRDefault="00E56B97" w:rsidP="00E56B97">
      <w:pPr>
        <w:pStyle w:val="ListeParagraf"/>
        <w:numPr>
          <w:ilvl w:val="0"/>
          <w:numId w:val="19"/>
        </w:numPr>
        <w:tabs>
          <w:tab w:val="left" w:pos="-4395"/>
        </w:tabs>
        <w:spacing w:after="240"/>
        <w:ind w:left="1843" w:right="1409"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pacing w:val="3"/>
          <w:sz w:val="22"/>
          <w:szCs w:val="22"/>
        </w:rPr>
        <w:t xml:space="preserve">Kişisel </w:t>
      </w:r>
      <w:r w:rsidRPr="001837D6">
        <w:rPr>
          <w:rFonts w:ascii="Times New Roman" w:eastAsia="Calibri" w:hAnsi="Times New Roman" w:cs="Times New Roman"/>
          <w:color w:val="000000" w:themeColor="text1"/>
          <w:spacing w:val="4"/>
          <w:sz w:val="22"/>
          <w:szCs w:val="22"/>
        </w:rPr>
        <w:t>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işlenme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amacını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7"/>
          <w:sz w:val="22"/>
          <w:szCs w:val="22"/>
        </w:rPr>
        <w:t>ve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bunların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amacına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uygun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kullanılıp</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 xml:space="preserve">kullanılmadığını </w:t>
      </w:r>
      <w:r w:rsidRPr="001837D6">
        <w:rPr>
          <w:rFonts w:ascii="Times New Roman" w:eastAsia="Calibri" w:hAnsi="Times New Roman" w:cs="Times New Roman"/>
          <w:color w:val="000000" w:themeColor="text1"/>
          <w:spacing w:val="-1"/>
          <w:sz w:val="22"/>
          <w:szCs w:val="22"/>
        </w:rPr>
        <w:t>ö</w:t>
      </w:r>
      <w:r w:rsidRPr="001837D6">
        <w:rPr>
          <w:rFonts w:ascii="Times New Roman" w:eastAsia="Calibri" w:hAnsi="Times New Roman" w:cs="Times New Roman"/>
          <w:color w:val="000000" w:themeColor="text1"/>
          <w:sz w:val="22"/>
          <w:szCs w:val="22"/>
        </w:rPr>
        <w:t>ğrenme,</w:t>
      </w:r>
    </w:p>
    <w:p w14:paraId="6C9F1CE8" w14:textId="77777777" w:rsidR="00E56B97" w:rsidRPr="001837D6" w:rsidRDefault="00E56B97" w:rsidP="00E56B97">
      <w:pPr>
        <w:pStyle w:val="ListeParagraf"/>
        <w:numPr>
          <w:ilvl w:val="0"/>
          <w:numId w:val="19"/>
        </w:numPr>
        <w:tabs>
          <w:tab w:val="left" w:pos="-4395"/>
          <w:tab w:val="left" w:pos="1843"/>
          <w:tab w:val="left" w:pos="2410"/>
        </w:tabs>
        <w:spacing w:after="240"/>
        <w:ind w:left="1843"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Yurt</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içinde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yurt</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dışında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aktarıldığı</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üçüncü</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kişileri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bilme,</w:t>
      </w:r>
    </w:p>
    <w:p w14:paraId="2F24D3F0" w14:textId="77777777" w:rsidR="00E56B97" w:rsidRPr="001837D6" w:rsidRDefault="00E56B97" w:rsidP="00E56B97">
      <w:pPr>
        <w:pStyle w:val="ListeParagraf"/>
        <w:numPr>
          <w:ilvl w:val="0"/>
          <w:numId w:val="19"/>
        </w:numPr>
        <w:tabs>
          <w:tab w:val="left" w:pos="-4395"/>
        </w:tabs>
        <w:spacing w:after="240" w:line="275" w:lineRule="auto"/>
        <w:ind w:left="1843" w:right="1365"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eksik</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veya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yanlış</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işlenmiş</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olması</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hâlinde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bunların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düzeltilmesini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isteme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ve bu kapsamda yapılan işlemin kişisel verilerin aktarıldığı üçüncü kişilere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 xml:space="preserve">bildirilmesini </w:t>
      </w:r>
      <w:r w:rsidRPr="001837D6">
        <w:rPr>
          <w:rFonts w:ascii="Times New Roman" w:eastAsia="Calibri" w:hAnsi="Times New Roman" w:cs="Times New Roman"/>
          <w:color w:val="000000" w:themeColor="text1"/>
          <w:spacing w:val="-1"/>
          <w:sz w:val="22"/>
          <w:szCs w:val="22"/>
        </w:rPr>
        <w:t>i</w:t>
      </w:r>
      <w:r w:rsidRPr="001837D6">
        <w:rPr>
          <w:rFonts w:ascii="Times New Roman" w:eastAsia="Calibri" w:hAnsi="Times New Roman" w:cs="Times New Roman"/>
          <w:color w:val="000000" w:themeColor="text1"/>
          <w:sz w:val="22"/>
          <w:szCs w:val="22"/>
        </w:rPr>
        <w:t>steme,</w:t>
      </w:r>
    </w:p>
    <w:p w14:paraId="32E36825" w14:textId="77777777" w:rsidR="00E56B97" w:rsidRPr="001837D6" w:rsidRDefault="00E56B97" w:rsidP="00E56B97">
      <w:pPr>
        <w:pStyle w:val="ListeParagraf"/>
        <w:numPr>
          <w:ilvl w:val="0"/>
          <w:numId w:val="19"/>
        </w:numPr>
        <w:tabs>
          <w:tab w:val="left" w:pos="-4395"/>
          <w:tab w:val="left" w:pos="-567"/>
        </w:tabs>
        <w:spacing w:after="240" w:line="276" w:lineRule="auto"/>
        <w:ind w:left="1843" w:right="1364"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Kanun</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ilgili</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diğer</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kanun</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hükümlerine</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işlenmiş</w:t>
      </w:r>
      <w:r w:rsidRPr="001837D6">
        <w:rPr>
          <w:rFonts w:ascii="Times New Roman" w:eastAsia="Calibri" w:hAnsi="Times New Roman" w:cs="Times New Roman"/>
          <w:color w:val="000000" w:themeColor="text1"/>
          <w:spacing w:val="13"/>
          <w:sz w:val="22"/>
          <w:szCs w:val="22"/>
        </w:rPr>
        <w:t xml:space="preserve"> </w:t>
      </w:r>
      <w:r w:rsidRPr="001837D6">
        <w:rPr>
          <w:rFonts w:ascii="Times New Roman" w:eastAsia="Calibri" w:hAnsi="Times New Roman" w:cs="Times New Roman"/>
          <w:color w:val="000000" w:themeColor="text1"/>
          <w:sz w:val="22"/>
          <w:szCs w:val="22"/>
        </w:rPr>
        <w:t>olmasına</w:t>
      </w:r>
      <w:r w:rsidRPr="001837D6">
        <w:rPr>
          <w:rFonts w:ascii="Times New Roman" w:eastAsia="Calibri" w:hAnsi="Times New Roman" w:cs="Times New Roman"/>
          <w:color w:val="000000" w:themeColor="text1"/>
          <w:spacing w:val="14"/>
          <w:sz w:val="22"/>
          <w:szCs w:val="22"/>
        </w:rPr>
        <w:t xml:space="preserve"> </w:t>
      </w:r>
      <w:r w:rsidRPr="001837D6">
        <w:rPr>
          <w:rFonts w:ascii="Times New Roman" w:eastAsia="Calibri" w:hAnsi="Times New Roman" w:cs="Times New Roman"/>
          <w:color w:val="000000" w:themeColor="text1"/>
          <w:sz w:val="22"/>
          <w:szCs w:val="22"/>
        </w:rPr>
        <w:t xml:space="preserve">rağmen, </w:t>
      </w:r>
      <w:r w:rsidRPr="001837D6">
        <w:rPr>
          <w:rFonts w:ascii="Times New Roman" w:eastAsia="Calibri" w:hAnsi="Times New Roman" w:cs="Times New Roman"/>
          <w:color w:val="000000" w:themeColor="text1"/>
          <w:spacing w:val="3"/>
          <w:sz w:val="22"/>
          <w:szCs w:val="22"/>
        </w:rPr>
        <w:t xml:space="preserve">işlenmesini </w:t>
      </w:r>
      <w:r w:rsidRPr="001837D6">
        <w:rPr>
          <w:rFonts w:ascii="Times New Roman" w:eastAsia="Calibri" w:hAnsi="Times New Roman" w:cs="Times New Roman"/>
          <w:color w:val="000000" w:themeColor="text1"/>
          <w:spacing w:val="4"/>
          <w:sz w:val="22"/>
          <w:szCs w:val="22"/>
        </w:rPr>
        <w:t>gerektiren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sebeplerin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ortadan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kalkması</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hâlinde</w:t>
      </w:r>
      <w:r w:rsidRPr="001837D6">
        <w:rPr>
          <w:rFonts w:ascii="Times New Roman" w:eastAsia="Calibri" w:hAnsi="Times New Roman" w:cs="Times New Roman"/>
          <w:color w:val="000000" w:themeColor="text1"/>
          <w:spacing w:val="3"/>
          <w:sz w:val="22"/>
          <w:szCs w:val="22"/>
        </w:rPr>
        <w:t xml:space="preserve"> kişisel verilerin silinmesini</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pacing w:val="4"/>
          <w:sz w:val="22"/>
          <w:szCs w:val="22"/>
        </w:rPr>
        <w:t>veya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yok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edilmesini</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isteme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ve</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bu</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kapsamda</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yapılan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işlemin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kişisel</w:t>
      </w:r>
      <w:r w:rsidRPr="001837D6">
        <w:rPr>
          <w:rFonts w:ascii="Times New Roman" w:eastAsia="Calibri" w:hAnsi="Times New Roman" w:cs="Times New Roman"/>
          <w:color w:val="000000" w:themeColor="text1"/>
          <w:spacing w:val="3"/>
          <w:sz w:val="22"/>
          <w:szCs w:val="22"/>
        </w:rPr>
        <w:t xml:space="preserve"> verilerin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aktarıldığı</w:t>
      </w:r>
      <w:r w:rsidRPr="001837D6">
        <w:rPr>
          <w:rFonts w:ascii="Times New Roman" w:eastAsia="Calibri" w:hAnsi="Times New Roman" w:cs="Times New Roman"/>
          <w:color w:val="000000" w:themeColor="text1"/>
          <w:sz w:val="22"/>
          <w:szCs w:val="22"/>
        </w:rPr>
        <w:t xml:space="preserve"> üçüncü kişilere bildirilmesini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isteme,</w:t>
      </w:r>
    </w:p>
    <w:p w14:paraId="591F11A1" w14:textId="77777777" w:rsidR="00E56B97" w:rsidRPr="001837D6" w:rsidRDefault="00E56B97" w:rsidP="00E56B97">
      <w:pPr>
        <w:pStyle w:val="ListeParagraf"/>
        <w:numPr>
          <w:ilvl w:val="0"/>
          <w:numId w:val="19"/>
        </w:numPr>
        <w:tabs>
          <w:tab w:val="left" w:pos="-4395"/>
          <w:tab w:val="left" w:pos="1843"/>
          <w:tab w:val="left" w:pos="2410"/>
        </w:tabs>
        <w:spacing w:after="240"/>
        <w:ind w:left="1843" w:right="1693"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İşlenen</w:t>
      </w:r>
      <w:r w:rsidRPr="001837D6">
        <w:rPr>
          <w:rFonts w:ascii="Times New Roman" w:eastAsia="Calibri" w:hAnsi="Times New Roman" w:cs="Times New Roman"/>
          <w:color w:val="000000" w:themeColor="text1"/>
          <w:spacing w:val="-8"/>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münhasıran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otomatik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sistemler</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aracılığı ile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analiz</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edilmesi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suretiyle</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kişinin kendisi aleyhine bir sonucun ortaya çıkmasına itiraz</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z w:val="22"/>
          <w:szCs w:val="22"/>
        </w:rPr>
        <w:t>etme,</w:t>
      </w:r>
    </w:p>
    <w:p w14:paraId="17F4448D" w14:textId="77777777" w:rsidR="00E56B97" w:rsidRPr="001837D6" w:rsidRDefault="00E56B97" w:rsidP="00E56B97">
      <w:pPr>
        <w:pStyle w:val="ListeParagraf"/>
        <w:numPr>
          <w:ilvl w:val="0"/>
          <w:numId w:val="19"/>
        </w:numPr>
        <w:tabs>
          <w:tab w:val="left" w:pos="-4395"/>
          <w:tab w:val="left" w:pos="1843"/>
          <w:tab w:val="left" w:pos="2410"/>
        </w:tabs>
        <w:spacing w:after="240"/>
        <w:ind w:left="1843" w:right="1409" w:hanging="142"/>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verilerin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kanuna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aykırı</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işlenmesi</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sebebiyle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zarara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uğraması</w:t>
      </w:r>
      <w:r w:rsidRPr="001837D6">
        <w:rPr>
          <w:rFonts w:ascii="Times New Roman" w:eastAsia="Calibri" w:hAnsi="Times New Roman" w:cs="Times New Roman"/>
          <w:color w:val="000000" w:themeColor="text1"/>
          <w:spacing w:val="12"/>
          <w:sz w:val="22"/>
          <w:szCs w:val="22"/>
        </w:rPr>
        <w:t xml:space="preserve"> </w:t>
      </w:r>
      <w:r w:rsidRPr="001837D6">
        <w:rPr>
          <w:rFonts w:ascii="Times New Roman" w:eastAsia="Calibri" w:hAnsi="Times New Roman" w:cs="Times New Roman"/>
          <w:color w:val="000000" w:themeColor="text1"/>
          <w:sz w:val="22"/>
          <w:szCs w:val="22"/>
        </w:rPr>
        <w:t>hâlinde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zararın giderilmesini talep</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etme.</w:t>
      </w:r>
    </w:p>
    <w:p w14:paraId="10F6A0C1" w14:textId="77777777" w:rsidR="00E56B97" w:rsidRPr="001837D6" w:rsidRDefault="00E56B97" w:rsidP="00E56B97">
      <w:pPr>
        <w:pStyle w:val="Balk1"/>
        <w:spacing w:after="240"/>
        <w:ind w:left="1418"/>
        <w:rPr>
          <w:rFonts w:ascii="Times New Roman" w:hAnsi="Times New Roman" w:cs="Times New Roman"/>
          <w:i/>
          <w:color w:val="000000" w:themeColor="text1"/>
          <w:sz w:val="22"/>
          <w:szCs w:val="22"/>
        </w:rPr>
      </w:pPr>
      <w:bookmarkStart w:id="20" w:name="_Toc30017636"/>
      <w:r w:rsidRPr="001837D6">
        <w:rPr>
          <w:rFonts w:ascii="Times New Roman" w:eastAsia="Calibri" w:hAnsi="Times New Roman" w:cs="Times New Roman"/>
          <w:i/>
          <w:color w:val="000000" w:themeColor="text1"/>
          <w:sz w:val="22"/>
          <w:szCs w:val="22"/>
        </w:rPr>
        <w:t>7.2. Kişisel Veri Sahibinin Haklarını</w:t>
      </w:r>
      <w:r w:rsidRPr="001837D6">
        <w:rPr>
          <w:rFonts w:ascii="Times New Roman" w:eastAsia="Calibri" w:hAnsi="Times New Roman" w:cs="Times New Roman"/>
          <w:i/>
          <w:color w:val="000000" w:themeColor="text1"/>
          <w:spacing w:val="-5"/>
          <w:sz w:val="22"/>
          <w:szCs w:val="22"/>
        </w:rPr>
        <w:t xml:space="preserve"> </w:t>
      </w:r>
      <w:r w:rsidRPr="001837D6">
        <w:rPr>
          <w:rFonts w:ascii="Times New Roman" w:eastAsia="Calibri" w:hAnsi="Times New Roman" w:cs="Times New Roman"/>
          <w:i/>
          <w:color w:val="000000" w:themeColor="text1"/>
          <w:sz w:val="22"/>
          <w:szCs w:val="22"/>
        </w:rPr>
        <w:t>Kullanması</w:t>
      </w:r>
      <w:bookmarkEnd w:id="20"/>
    </w:p>
    <w:p w14:paraId="6081C32F" w14:textId="77777777" w:rsidR="00E56B97" w:rsidRPr="001837D6" w:rsidRDefault="00E56B97" w:rsidP="00E56B97">
      <w:pPr>
        <w:tabs>
          <w:tab w:val="left" w:pos="-4395"/>
          <w:tab w:val="left" w:pos="10490"/>
        </w:tabs>
        <w:spacing w:after="240"/>
        <w:ind w:left="1418" w:right="1409"/>
        <w:jc w:val="both"/>
        <w:rPr>
          <w:rFonts w:ascii="Times New Roman"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sahipleri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6.1. maddede sayılan haklara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ilişkin</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taleplerini, Kurul’un</w:t>
      </w:r>
      <w:r w:rsidRPr="001837D6">
        <w:rPr>
          <w:rFonts w:ascii="Times New Roman" w:hAnsi="Times New Roman" w:cs="Times New Roman"/>
          <w:color w:val="000000" w:themeColor="text1"/>
          <w:sz w:val="22"/>
          <w:szCs w:val="22"/>
        </w:rPr>
        <w:t xml:space="preserve"> </w:t>
      </w:r>
      <w:r w:rsidRPr="001837D6">
        <w:rPr>
          <w:rFonts w:ascii="Times New Roman" w:eastAsia="Calibri" w:hAnsi="Times New Roman" w:cs="Times New Roman"/>
          <w:color w:val="000000" w:themeColor="text1"/>
          <w:sz w:val="22"/>
          <w:szCs w:val="22"/>
        </w:rPr>
        <w:t>belirlediği yöntemlerle</w:t>
      </w:r>
      <w:r>
        <w:rPr>
          <w:rFonts w:ascii="Times New Roman" w:eastAsia="Calibri" w:hAnsi="Times New Roman" w:cs="Times New Roman"/>
          <w:color w:val="000000" w:themeColor="text1"/>
          <w:sz w:val="22"/>
          <w:szCs w:val="22"/>
        </w:rPr>
        <w:t xml:space="preserve"> PRIMEC</w:t>
      </w:r>
      <w:r w:rsidRPr="001837D6">
        <w:rPr>
          <w:rFonts w:ascii="Times New Roman" w:eastAsia="Calibri" w:hAnsi="Times New Roman" w:cs="Times New Roman"/>
          <w:color w:val="000000" w:themeColor="text1"/>
          <w:spacing w:val="-1"/>
          <w:sz w:val="22"/>
          <w:szCs w:val="22"/>
        </w:rPr>
        <w:t>’</w:t>
      </w:r>
      <w:r>
        <w:rPr>
          <w:rFonts w:ascii="Times New Roman" w:eastAsia="Calibri" w:hAnsi="Times New Roman" w:cs="Times New Roman"/>
          <w:color w:val="000000" w:themeColor="text1"/>
          <w:spacing w:val="-1"/>
          <w:sz w:val="22"/>
          <w:szCs w:val="22"/>
        </w:rPr>
        <w:t>a</w:t>
      </w:r>
      <w:r w:rsidRPr="001837D6">
        <w:rPr>
          <w:rFonts w:ascii="Times New Roman" w:eastAsia="Calibri" w:hAnsi="Times New Roman" w:cs="Times New Roman"/>
          <w:color w:val="000000" w:themeColor="text1"/>
          <w:spacing w:val="-1"/>
          <w:sz w:val="22"/>
          <w:szCs w:val="22"/>
        </w:rPr>
        <w:t xml:space="preserve"> iletebilir. Kişisel veri sahipleri ve adlarına başvuru hakkı bulunanlar </w:t>
      </w:r>
      <w:r w:rsidRPr="001837D6">
        <w:rPr>
          <w:rFonts w:ascii="Times New Roman" w:eastAsia="Calibri" w:hAnsi="Times New Roman" w:cs="Times New Roman"/>
          <w:color w:val="000000" w:themeColor="text1"/>
          <w:spacing w:val="14"/>
          <w:sz w:val="22"/>
          <w:szCs w:val="22"/>
        </w:rPr>
        <w:t>“</w:t>
      </w:r>
      <w:r w:rsidRPr="001837D6">
        <w:rPr>
          <w:rFonts w:ascii="Times New Roman" w:eastAsia="Calibri" w:hAnsi="Times New Roman" w:cs="Times New Roman"/>
          <w:color w:val="000000" w:themeColor="text1"/>
          <w:spacing w:val="3"/>
          <w:sz w:val="22"/>
          <w:szCs w:val="22"/>
        </w:rPr>
        <w:t>Veri</w:t>
      </w:r>
      <w:r w:rsidRPr="001837D6">
        <w:rPr>
          <w:rFonts w:ascii="Times New Roman" w:eastAsia="Calibri" w:hAnsi="Times New Roman" w:cs="Times New Roman"/>
          <w:color w:val="000000" w:themeColor="text1"/>
          <w:sz w:val="22"/>
          <w:szCs w:val="22"/>
        </w:rPr>
        <w:t xml:space="preserve"> Sahibi Başvuru Formu” (Ek-4) doldurularak,</w:t>
      </w:r>
      <w:r>
        <w:rPr>
          <w:rFonts w:ascii="Times New Roman" w:eastAsia="Calibri" w:hAnsi="Times New Roman" w:cs="Times New Roman"/>
          <w:color w:val="000000" w:themeColor="text1"/>
          <w:sz w:val="22"/>
          <w:szCs w:val="22"/>
        </w:rPr>
        <w:t xml:space="preserve"> PRIMEC</w:t>
      </w:r>
      <w:r w:rsidRPr="001837D6">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a</w:t>
      </w:r>
      <w:r w:rsidRPr="001837D6">
        <w:rPr>
          <w:rFonts w:ascii="Times New Roman" w:eastAsia="Calibri" w:hAnsi="Times New Roman" w:cs="Times New Roman"/>
          <w:color w:val="000000" w:themeColor="text1"/>
          <w:sz w:val="22"/>
          <w:szCs w:val="22"/>
        </w:rPr>
        <w:t xml:space="preserve"> başvurabilir.</w:t>
      </w:r>
    </w:p>
    <w:p w14:paraId="6D29CF51" w14:textId="77777777" w:rsidR="00E56B97" w:rsidRPr="001837D6" w:rsidRDefault="00E56B97" w:rsidP="00E56B97">
      <w:pPr>
        <w:pStyle w:val="Balk1"/>
        <w:spacing w:after="240"/>
        <w:ind w:left="1418"/>
        <w:rPr>
          <w:rFonts w:ascii="Times New Roman" w:hAnsi="Times New Roman" w:cs="Times New Roman"/>
          <w:i/>
          <w:color w:val="000000" w:themeColor="text1"/>
          <w:sz w:val="22"/>
          <w:szCs w:val="22"/>
        </w:rPr>
      </w:pPr>
      <w:bookmarkStart w:id="21" w:name="_Toc30017637"/>
      <w:r w:rsidRPr="001837D6">
        <w:rPr>
          <w:rFonts w:ascii="Times New Roman" w:eastAsia="Calibri" w:hAnsi="Times New Roman" w:cs="Times New Roman"/>
          <w:i/>
          <w:color w:val="000000" w:themeColor="text1"/>
          <w:sz w:val="22"/>
          <w:szCs w:val="22"/>
        </w:rPr>
        <w:t>7</w:t>
      </w:r>
      <w:r>
        <w:rPr>
          <w:rFonts w:ascii="Times New Roman" w:eastAsia="Calibri" w:hAnsi="Times New Roman" w:cs="Times New Roman"/>
          <w:i/>
          <w:color w:val="000000" w:themeColor="text1"/>
          <w:sz w:val="22"/>
          <w:szCs w:val="22"/>
        </w:rPr>
        <w:t xml:space="preserve">.3. </w:t>
      </w:r>
      <w:r w:rsidRPr="001837D6">
        <w:rPr>
          <w:rFonts w:ascii="Times New Roman" w:eastAsia="Calibri" w:hAnsi="Times New Roman" w:cs="Times New Roman"/>
          <w:i/>
          <w:color w:val="000000" w:themeColor="text1"/>
          <w:sz w:val="22"/>
          <w:szCs w:val="22"/>
        </w:rPr>
        <w:t>Başvurulara Cevap Ver</w:t>
      </w:r>
      <w:r>
        <w:rPr>
          <w:rFonts w:ascii="Times New Roman" w:eastAsia="Calibri" w:hAnsi="Times New Roman" w:cs="Times New Roman"/>
          <w:i/>
          <w:color w:val="000000" w:themeColor="text1"/>
          <w:sz w:val="22"/>
          <w:szCs w:val="22"/>
        </w:rPr>
        <w:t>il</w:t>
      </w:r>
      <w:r w:rsidRPr="001837D6">
        <w:rPr>
          <w:rFonts w:ascii="Times New Roman" w:eastAsia="Calibri" w:hAnsi="Times New Roman" w:cs="Times New Roman"/>
          <w:i/>
          <w:color w:val="000000" w:themeColor="text1"/>
          <w:sz w:val="22"/>
          <w:szCs w:val="22"/>
        </w:rPr>
        <w:t>mesi</w:t>
      </w:r>
      <w:bookmarkEnd w:id="21"/>
    </w:p>
    <w:p w14:paraId="7803502E" w14:textId="77777777" w:rsidR="00E56B97" w:rsidRPr="001837D6" w:rsidRDefault="00E56B97" w:rsidP="00E56B97">
      <w:pPr>
        <w:tabs>
          <w:tab w:val="left" w:pos="-4395"/>
        </w:tabs>
        <w:spacing w:after="240" w:line="226" w:lineRule="auto"/>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 kişisel</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sahibi</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tarafından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yapılan</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başvuruları</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Kanun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diğer</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mevzuata</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10"/>
          <w:sz w:val="22"/>
          <w:szCs w:val="22"/>
        </w:rPr>
        <w:t xml:space="preserve"> </w:t>
      </w:r>
      <w:r w:rsidRPr="001837D6">
        <w:rPr>
          <w:rFonts w:ascii="Times New Roman" w:eastAsia="Calibri" w:hAnsi="Times New Roman" w:cs="Times New Roman"/>
          <w:color w:val="000000" w:themeColor="text1"/>
          <w:sz w:val="22"/>
          <w:szCs w:val="22"/>
        </w:rPr>
        <w:t>sonuçlandırır. Usule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şekilde</w:t>
      </w:r>
      <w:r>
        <w:rPr>
          <w:rFonts w:ascii="Times New Roman" w:eastAsia="Calibri" w:hAnsi="Times New Roman" w:cs="Times New Roman"/>
          <w:color w:val="000000" w:themeColor="text1"/>
          <w:sz w:val="22"/>
          <w:szCs w:val="22"/>
        </w:rPr>
        <w:t xml:space="preserve"> PRIMEC</w:t>
      </w:r>
      <w:r w:rsidRPr="001837D6">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a</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iletilen talepler,</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en</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kısa</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sürede</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 xml:space="preserve">ve </w:t>
      </w:r>
      <w:r w:rsidRPr="001837D6">
        <w:rPr>
          <w:rFonts w:ascii="Times New Roman" w:eastAsia="Calibri" w:hAnsi="Times New Roman" w:cs="Times New Roman"/>
          <w:color w:val="000000" w:themeColor="text1"/>
          <w:spacing w:val="5"/>
          <w:sz w:val="22"/>
          <w:szCs w:val="22"/>
        </w:rPr>
        <w:t>en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geç</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6"/>
          <w:sz w:val="22"/>
          <w:szCs w:val="22"/>
        </w:rPr>
        <w:t>30</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(otuz)</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5"/>
          <w:sz w:val="22"/>
          <w:szCs w:val="22"/>
        </w:rPr>
        <w:t>gün</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içinde,</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ücretsiz</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olarak</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sonuçlandırır.</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Ancak,</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4"/>
          <w:sz w:val="22"/>
          <w:szCs w:val="22"/>
        </w:rPr>
        <w:t>işlemin</w:t>
      </w:r>
      <w:r w:rsidRPr="001837D6">
        <w:rPr>
          <w:rFonts w:ascii="Times New Roman" w:eastAsia="Calibri" w:hAnsi="Times New Roman" w:cs="Times New Roman"/>
          <w:color w:val="000000" w:themeColor="text1"/>
          <w:spacing w:val="3"/>
          <w:sz w:val="22"/>
          <w:szCs w:val="22"/>
        </w:rPr>
        <w:t xml:space="preserve"> </w:t>
      </w:r>
      <w:r w:rsidRPr="001837D6">
        <w:rPr>
          <w:rFonts w:ascii="Times New Roman" w:eastAsia="Calibri" w:hAnsi="Times New Roman" w:cs="Times New Roman"/>
          <w:color w:val="000000" w:themeColor="text1"/>
          <w:spacing w:val="4"/>
          <w:sz w:val="22"/>
          <w:szCs w:val="22"/>
        </w:rPr>
        <w:t>ayrıca</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pacing w:val="5"/>
          <w:sz w:val="22"/>
          <w:szCs w:val="22"/>
        </w:rPr>
        <w:t>bir</w:t>
      </w:r>
      <w:r w:rsidRPr="001837D6">
        <w:rPr>
          <w:rFonts w:ascii="Times New Roman" w:eastAsia="Calibri" w:hAnsi="Times New Roman" w:cs="Times New Roman"/>
          <w:color w:val="000000" w:themeColor="text1"/>
          <w:sz w:val="22"/>
          <w:szCs w:val="22"/>
        </w:rPr>
        <w:t xml:space="preserve"> maliyet gerektirmesi halinde, Kurul tarafından belirlenen tarife uyarınca ücret alınabilir.</w:t>
      </w:r>
    </w:p>
    <w:p w14:paraId="3227FB5C" w14:textId="77777777" w:rsidR="00E56B97" w:rsidRPr="001837D6" w:rsidRDefault="00E56B97" w:rsidP="00E56B97">
      <w:pPr>
        <w:pStyle w:val="Balk1"/>
        <w:spacing w:after="240"/>
        <w:ind w:left="1418"/>
        <w:rPr>
          <w:rFonts w:ascii="Times New Roman" w:eastAsia="Calibri" w:hAnsi="Times New Roman" w:cs="Times New Roman"/>
          <w:i/>
          <w:color w:val="000000" w:themeColor="text1"/>
          <w:sz w:val="22"/>
          <w:szCs w:val="22"/>
        </w:rPr>
      </w:pPr>
      <w:bookmarkStart w:id="22" w:name="_Toc30017638"/>
      <w:r w:rsidRPr="001837D6">
        <w:rPr>
          <w:rFonts w:ascii="Times New Roman" w:eastAsia="Calibri" w:hAnsi="Times New Roman" w:cs="Times New Roman"/>
          <w:i/>
          <w:color w:val="000000" w:themeColor="text1"/>
          <w:sz w:val="22"/>
          <w:szCs w:val="22"/>
        </w:rPr>
        <w:lastRenderedPageBreak/>
        <w:t>7.4. Kişisel Veri Sahibinin Başvurusunun Reddedilmesi</w:t>
      </w:r>
      <w:bookmarkEnd w:id="22"/>
    </w:p>
    <w:p w14:paraId="42E2BBA2" w14:textId="77777777" w:rsidR="00E56B97" w:rsidRPr="001837D6" w:rsidRDefault="00E56B97" w:rsidP="00E56B97">
      <w:pPr>
        <w:tabs>
          <w:tab w:val="left" w:pos="-4395"/>
        </w:tabs>
        <w:spacing w:after="240" w:line="226" w:lineRule="auto"/>
        <w:ind w:left="1418" w:right="1409"/>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PRIMEC</w:t>
      </w:r>
      <w:r w:rsidRPr="001837D6">
        <w:rPr>
          <w:rFonts w:ascii="Times New Roman" w:eastAsia="Calibri" w:hAnsi="Times New Roman" w:cs="Times New Roman"/>
          <w:color w:val="000000" w:themeColor="text1"/>
          <w:sz w:val="22"/>
          <w:szCs w:val="22"/>
        </w:rPr>
        <w:t>, başvuruda bulunan kişinin isteğini, aşağıda yer alan durumlarda, gerekçesini açıklayarak reddedebilir:</w:t>
      </w:r>
    </w:p>
    <w:p w14:paraId="0F450D12"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resmi istatistik ile anonim hâle getirilmek suretiyle araştırma, planlama ve istatistik gibi amaçlarla işlenmesi,</w:t>
      </w:r>
    </w:p>
    <w:p w14:paraId="67132F7F"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661211AC"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5E3CDAF5"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verilerin soruşturma, kovuşturma, yargılama veya infaz işlemlerine ilişkin olarak yargı makamları veya infaz mercileri tarafından işlenmesi,</w:t>
      </w:r>
    </w:p>
    <w:p w14:paraId="5FA8E349"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suç işlenmesinin önlenmesi veya suç soruşturması için gerekli olması,</w:t>
      </w:r>
    </w:p>
    <w:p w14:paraId="6D245224"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sahibi tarafından kendisi tarafından alenileştirilmiş kişisel verilerin işlenmesi,</w:t>
      </w:r>
    </w:p>
    <w:p w14:paraId="25701B20" w14:textId="77777777" w:rsidR="00E56B97" w:rsidRPr="001837D6" w:rsidRDefault="00E56B97" w:rsidP="00E56B97">
      <w:pPr>
        <w:pStyle w:val="ListeParagraf"/>
        <w:numPr>
          <w:ilvl w:val="0"/>
          <w:numId w:val="33"/>
        </w:numPr>
        <w:tabs>
          <w:tab w:val="left" w:pos="-4395"/>
          <w:tab w:val="right" w:pos="1843"/>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58CD71C4"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işlemenin bütçe, vergi ve mali konulara ilişkin olarak Devletin ekonomik ve mali çıkarlarının korunması için gerekli olması,</w:t>
      </w:r>
    </w:p>
    <w:p w14:paraId="5C924F8E"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Kişisel veri sahibinin talebinin diğer kişilerin hak ve özgürlüklerini engelleme ihtimali olması,</w:t>
      </w:r>
    </w:p>
    <w:p w14:paraId="7402F53E"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Orantısız çaba gerektiren taleplerde bulunulmuş olması,</w:t>
      </w:r>
    </w:p>
    <w:p w14:paraId="308732A0" w14:textId="77777777" w:rsidR="00E56B97" w:rsidRPr="001837D6" w:rsidRDefault="00E56B97" w:rsidP="00E56B97">
      <w:pPr>
        <w:pStyle w:val="ListeParagraf"/>
        <w:numPr>
          <w:ilvl w:val="0"/>
          <w:numId w:val="33"/>
        </w:numPr>
        <w:tabs>
          <w:tab w:val="left" w:pos="-4395"/>
        </w:tabs>
        <w:spacing w:after="240" w:line="226" w:lineRule="auto"/>
        <w:ind w:left="1985" w:right="1409" w:hanging="284"/>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Talep edilen bilginin kamuya açık bir bilgi olması.</w:t>
      </w:r>
    </w:p>
    <w:p w14:paraId="4DADFB91" w14:textId="77777777" w:rsidR="00E56B97" w:rsidRPr="001837D6" w:rsidRDefault="00E56B97" w:rsidP="00E56B97">
      <w:pPr>
        <w:pStyle w:val="Balk2"/>
        <w:keepNext w:val="0"/>
        <w:keepLines w:val="0"/>
        <w:widowControl w:val="0"/>
        <w:numPr>
          <w:ilvl w:val="1"/>
          <w:numId w:val="36"/>
        </w:numPr>
        <w:tabs>
          <w:tab w:val="left" w:pos="567"/>
        </w:tabs>
        <w:autoSpaceDE w:val="0"/>
        <w:autoSpaceDN w:val="0"/>
        <w:spacing w:before="0"/>
        <w:ind w:right="174"/>
        <w:rPr>
          <w:rFonts w:ascii="Times New Roman" w:eastAsia="Calibri" w:hAnsi="Times New Roman" w:cs="Times New Roman"/>
          <w:i/>
          <w:color w:val="000000" w:themeColor="text1"/>
          <w:sz w:val="22"/>
          <w:szCs w:val="22"/>
        </w:rPr>
      </w:pPr>
      <w:bookmarkStart w:id="23" w:name="_Toc18392517"/>
      <w:bookmarkStart w:id="24" w:name="_Toc24089815"/>
      <w:bookmarkStart w:id="25" w:name="_Toc30017639"/>
      <w:r w:rsidRPr="001837D6">
        <w:rPr>
          <w:rFonts w:ascii="Times New Roman" w:eastAsia="Calibri" w:hAnsi="Times New Roman" w:cs="Times New Roman"/>
          <w:i/>
          <w:color w:val="000000" w:themeColor="text1"/>
          <w:sz w:val="22"/>
          <w:szCs w:val="22"/>
        </w:rPr>
        <w:t>Kişisel Veri Sahibinin KVK Kurulu’na Şikâyette Bulunma Hakkı</w:t>
      </w:r>
      <w:bookmarkEnd w:id="23"/>
      <w:bookmarkEnd w:id="24"/>
      <w:bookmarkEnd w:id="25"/>
    </w:p>
    <w:p w14:paraId="2698C28B" w14:textId="77777777" w:rsidR="00E56B97" w:rsidRPr="001837D6" w:rsidRDefault="00E56B97" w:rsidP="00E56B97">
      <w:pPr>
        <w:pStyle w:val="GvdeMetni"/>
        <w:tabs>
          <w:tab w:val="left" w:pos="9356"/>
        </w:tabs>
        <w:spacing w:before="146" w:line="249" w:lineRule="auto"/>
        <w:ind w:left="1418" w:right="1409"/>
        <w:jc w:val="both"/>
        <w:rPr>
          <w:color w:val="000000" w:themeColor="text1"/>
        </w:rPr>
      </w:pPr>
      <w:r w:rsidRPr="001837D6">
        <w:rPr>
          <w:color w:val="000000" w:themeColor="text1"/>
        </w:rPr>
        <w:t>Kanun’un 14. maddesi gereğince başvurunun reddedilmesi, verilen cevabın yetersiz bulunması veya süresinde başvuruya cevap verilmemesi hâllerinde;</w:t>
      </w:r>
      <w:r>
        <w:rPr>
          <w:color w:val="000000" w:themeColor="text1"/>
        </w:rPr>
        <w:t xml:space="preserve"> </w:t>
      </w:r>
      <w:r>
        <w:rPr>
          <w:rFonts w:eastAsia="Calibri"/>
          <w:color w:val="000000" w:themeColor="text1"/>
        </w:rPr>
        <w:t>PRIMEC</w:t>
      </w:r>
      <w:r>
        <w:rPr>
          <w:color w:val="000000" w:themeColor="text1"/>
        </w:rPr>
        <w:t>’ı</w:t>
      </w:r>
      <w:r w:rsidRPr="001837D6">
        <w:rPr>
          <w:color w:val="000000" w:themeColor="text1"/>
        </w:rPr>
        <w:t>n cevabını öğrendiği tarihten itibaren otuz ve her hâlde başvuru tarihinden itibaren altmış gün içinde Kurul’a şikâyette bulunabilir.</w:t>
      </w:r>
    </w:p>
    <w:p w14:paraId="4D6C124E" w14:textId="77777777" w:rsidR="00E56B97" w:rsidRPr="001837D6" w:rsidRDefault="00E56B97" w:rsidP="00E56B97">
      <w:pPr>
        <w:pStyle w:val="GvdeMetni"/>
        <w:numPr>
          <w:ilvl w:val="1"/>
          <w:numId w:val="36"/>
        </w:numPr>
        <w:tabs>
          <w:tab w:val="left" w:pos="9356"/>
        </w:tabs>
        <w:spacing w:before="146" w:line="249" w:lineRule="auto"/>
        <w:ind w:right="1409"/>
        <w:jc w:val="both"/>
        <w:rPr>
          <w:b/>
          <w:i/>
          <w:color w:val="000000" w:themeColor="text1"/>
        </w:rPr>
      </w:pPr>
      <w:r w:rsidRPr="001837D6">
        <w:rPr>
          <w:b/>
          <w:i/>
          <w:color w:val="000000" w:themeColor="text1"/>
        </w:rPr>
        <w:t>Başvuruda Bulunan Kişisel Veri Sahibinden Talep Edilebilecek Bilgiler</w:t>
      </w:r>
    </w:p>
    <w:p w14:paraId="460722F0" w14:textId="77777777" w:rsidR="00E56B97" w:rsidRPr="001837D6" w:rsidRDefault="00E56B97" w:rsidP="00E56B97">
      <w:pPr>
        <w:pStyle w:val="GvdeMetni"/>
        <w:tabs>
          <w:tab w:val="left" w:pos="9356"/>
        </w:tabs>
        <w:spacing w:before="146" w:line="249" w:lineRule="auto"/>
        <w:ind w:left="1418" w:right="1409"/>
        <w:jc w:val="both"/>
        <w:rPr>
          <w:color w:val="000000" w:themeColor="text1"/>
        </w:rPr>
      </w:pPr>
      <w:r>
        <w:rPr>
          <w:rFonts w:eastAsia="Calibri"/>
          <w:color w:val="000000" w:themeColor="text1"/>
        </w:rPr>
        <w:t>PRIMEC</w:t>
      </w:r>
      <w:r w:rsidRPr="001837D6">
        <w:rPr>
          <w:rFonts w:eastAsia="Calibri"/>
          <w:color w:val="000000" w:themeColor="text1"/>
        </w:rPr>
        <w:t>,</w:t>
      </w:r>
      <w:r w:rsidRPr="001837D6">
        <w:rPr>
          <w:color w:val="000000" w:themeColor="text1"/>
        </w:rPr>
        <w:t xml:space="preserve"> başvuruda bulunan kişinin kişisel veri sahibi olup olmadığını tespit etmek adına ilgili kişiden bilgi talep edebilir.</w:t>
      </w:r>
      <w:r>
        <w:rPr>
          <w:color w:val="000000" w:themeColor="text1"/>
        </w:rPr>
        <w:t xml:space="preserve"> </w:t>
      </w:r>
      <w:r>
        <w:rPr>
          <w:rFonts w:eastAsia="Calibri"/>
          <w:color w:val="000000" w:themeColor="text1"/>
        </w:rPr>
        <w:t>PRIMEC</w:t>
      </w:r>
      <w:r w:rsidRPr="001837D6">
        <w:rPr>
          <w:rFonts w:eastAsia="Calibri"/>
          <w:color w:val="000000" w:themeColor="text1"/>
        </w:rPr>
        <w:t>,</w:t>
      </w:r>
      <w:r w:rsidRPr="001837D6">
        <w:rPr>
          <w:color w:val="000000" w:themeColor="text1"/>
        </w:rPr>
        <w:t xml:space="preserve"> kişisel veri sahibinin başvurusunda yer alan hususları netleştirmek adına, kişisel veri sahibine başvurusu ile ilgili soru yöneltebilir.</w:t>
      </w:r>
    </w:p>
    <w:p w14:paraId="1AD41A8B" w14:textId="77777777" w:rsidR="00E56B97" w:rsidRPr="001837D6" w:rsidRDefault="00E56B97" w:rsidP="00E56B97">
      <w:pPr>
        <w:pStyle w:val="Balk1"/>
        <w:spacing w:after="240"/>
        <w:ind w:left="1418"/>
        <w:rPr>
          <w:rFonts w:ascii="Times New Roman" w:eastAsia="Calibri" w:hAnsi="Times New Roman" w:cs="Times New Roman"/>
          <w:color w:val="000000" w:themeColor="text1"/>
          <w:sz w:val="22"/>
          <w:szCs w:val="22"/>
        </w:rPr>
      </w:pPr>
      <w:bookmarkStart w:id="26" w:name="_Toc30017640"/>
      <w:r w:rsidRPr="001837D6">
        <w:rPr>
          <w:rFonts w:ascii="Times New Roman" w:eastAsia="Calibri" w:hAnsi="Times New Roman" w:cs="Times New Roman"/>
          <w:color w:val="000000" w:themeColor="text1"/>
          <w:sz w:val="22"/>
          <w:szCs w:val="22"/>
        </w:rPr>
        <w:t>8.</w:t>
      </w:r>
      <w:r w:rsidRPr="001837D6">
        <w:rPr>
          <w:rFonts w:ascii="Times New Roman" w:eastAsia="Calibri" w:hAnsi="Times New Roman" w:cs="Times New Roman"/>
          <w:i/>
          <w:color w:val="000000" w:themeColor="text1"/>
          <w:sz w:val="22"/>
          <w:szCs w:val="22"/>
        </w:rPr>
        <w:t xml:space="preserve"> </w:t>
      </w:r>
      <w:r w:rsidRPr="001837D6">
        <w:rPr>
          <w:rFonts w:ascii="Times New Roman" w:eastAsia="Calibri" w:hAnsi="Times New Roman" w:cs="Times New Roman"/>
          <w:color w:val="000000" w:themeColor="text1"/>
          <w:sz w:val="22"/>
          <w:szCs w:val="22"/>
        </w:rPr>
        <w:t>YÜRÜTME</w:t>
      </w:r>
      <w:bookmarkEnd w:id="26"/>
    </w:p>
    <w:p w14:paraId="560B19AA" w14:textId="77777777" w:rsidR="00E56B97" w:rsidRPr="001837D6" w:rsidRDefault="00E56B97" w:rsidP="00E56B97">
      <w:pPr>
        <w:pStyle w:val="Balk1"/>
        <w:spacing w:after="240"/>
        <w:ind w:left="1418" w:right="1409"/>
        <w:jc w:val="both"/>
        <w:rPr>
          <w:rFonts w:ascii="Times New Roman" w:eastAsiaTheme="minorHAnsi" w:hAnsi="Times New Roman" w:cs="Times New Roman"/>
          <w:b w:val="0"/>
          <w:bCs w:val="0"/>
          <w:color w:val="000000" w:themeColor="text1"/>
          <w:sz w:val="22"/>
          <w:szCs w:val="22"/>
        </w:rPr>
      </w:pPr>
      <w:bookmarkStart w:id="27" w:name="_Toc29145564"/>
      <w:bookmarkStart w:id="28" w:name="_Toc29228505"/>
      <w:bookmarkStart w:id="29" w:name="_Toc30017641"/>
      <w:r w:rsidRPr="001837D6">
        <w:rPr>
          <w:rFonts w:ascii="Times New Roman" w:eastAsiaTheme="minorHAnsi" w:hAnsi="Times New Roman" w:cs="Times New Roman"/>
          <w:b w:val="0"/>
          <w:bCs w:val="0"/>
          <w:color w:val="000000" w:themeColor="text1"/>
          <w:sz w:val="22"/>
          <w:szCs w:val="22"/>
        </w:rPr>
        <w:t xml:space="preserve">Politika Yönetim Kurulu tarafından onaylanmış ve yürürlülüğe konulmuştur. Politika’nın teknik yürütümü </w:t>
      </w:r>
      <w:r w:rsidRPr="001837D6">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Kişisel Veri Saklama ve İmha Politikası</w:t>
      </w:r>
      <w:r w:rsidRPr="001837D6">
        <w:rPr>
          <w:rFonts w:ascii="Times New Roman" w:eastAsia="Calibri" w:hAnsi="Times New Roman" w:cs="Times New Roman"/>
          <w:b w:val="0"/>
          <w:color w:val="000000" w:themeColor="text1"/>
          <w:sz w:val="22"/>
          <w:szCs w:val="22"/>
        </w:rPr>
        <w:t>” (Ek-5) ile sağlanmaktadır.</w:t>
      </w:r>
      <w:bookmarkEnd w:id="27"/>
      <w:bookmarkEnd w:id="28"/>
      <w:bookmarkEnd w:id="29"/>
      <w:r w:rsidRPr="001837D6">
        <w:rPr>
          <w:rFonts w:ascii="Times New Roman" w:eastAsia="Calibri" w:hAnsi="Times New Roman" w:cs="Times New Roman"/>
          <w:b w:val="0"/>
          <w:color w:val="000000" w:themeColor="text1"/>
          <w:sz w:val="22"/>
          <w:szCs w:val="22"/>
        </w:rPr>
        <w:t xml:space="preserve"> </w:t>
      </w:r>
    </w:p>
    <w:p w14:paraId="02E4806E" w14:textId="77777777" w:rsidR="00E56B97" w:rsidRPr="000E0350" w:rsidRDefault="00E56B97" w:rsidP="00E56B97">
      <w:pPr>
        <w:shd w:val="clear" w:color="auto" w:fill="FFFFFF"/>
        <w:ind w:left="1418" w:right="1409"/>
        <w:jc w:val="both"/>
        <w:rPr>
          <w:rFonts w:ascii="Times New Roman" w:eastAsia="Times New Roman" w:hAnsi="Times New Roman" w:cs="Times New Roman"/>
          <w:bCs/>
          <w:color w:val="000000"/>
          <w:lang w:eastAsia="tr-TR"/>
        </w:rPr>
      </w:pPr>
      <w:bookmarkStart w:id="30" w:name="_Toc29145565"/>
      <w:bookmarkStart w:id="31" w:name="_Toc29228506"/>
      <w:bookmarkStart w:id="32" w:name="_Toc30017642"/>
      <w:r w:rsidRPr="001837D6">
        <w:rPr>
          <w:rFonts w:ascii="Times New Roman" w:eastAsia="Calibri" w:hAnsi="Times New Roman" w:cs="Times New Roman"/>
          <w:color w:val="000000" w:themeColor="text1"/>
          <w:sz w:val="22"/>
          <w:szCs w:val="22"/>
        </w:rPr>
        <w:t>İş süreçlerinde, taraflar nezdinde Politikanın yürütümü “</w:t>
      </w:r>
      <w:r w:rsidRPr="000E0350">
        <w:rPr>
          <w:rFonts w:ascii="Times New Roman" w:eastAsia="Calibri" w:hAnsi="Times New Roman" w:cs="Times New Roman"/>
          <w:b/>
          <w:color w:val="000000" w:themeColor="text1"/>
          <w:sz w:val="22"/>
          <w:szCs w:val="22"/>
        </w:rPr>
        <w:t>Müşteri Aydınlatma Metni ve Açık Rıza Beyanı</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(Ek-6),</w:t>
      </w:r>
      <w:r w:rsidRPr="001837D6">
        <w:rPr>
          <w:rFonts w:ascii="Times New Roman" w:eastAsia="Calibri" w:hAnsi="Times New Roman" w:cs="Times New Roman"/>
          <w:color w:val="000000" w:themeColor="text1"/>
          <w:sz w:val="22"/>
          <w:szCs w:val="22"/>
        </w:rPr>
        <w:t xml:space="preserve"> “</w:t>
      </w:r>
      <w:r w:rsidRPr="00775A34">
        <w:rPr>
          <w:rFonts w:ascii="Times New Roman" w:eastAsia="Times New Roman" w:hAnsi="Times New Roman" w:cs="Times New Roman"/>
          <w:b/>
          <w:color w:val="000000"/>
          <w:sz w:val="22"/>
          <w:szCs w:val="22"/>
          <w:lang w:eastAsia="tr-TR"/>
        </w:rPr>
        <w:t xml:space="preserve">Tedarikçi Gizlilik Taahhütnamesi, Tedarikçi </w:t>
      </w:r>
      <w:r w:rsidRPr="00775A34">
        <w:rPr>
          <w:rFonts w:ascii="Times New Roman" w:eastAsia="Times New Roman" w:hAnsi="Times New Roman" w:cs="Times New Roman"/>
          <w:b/>
          <w:bCs/>
          <w:color w:val="000000"/>
          <w:sz w:val="22"/>
          <w:szCs w:val="22"/>
          <w:lang w:eastAsia="tr-TR"/>
        </w:rPr>
        <w:t>Aydınlatma Metni ve Açık Rıza Beyanı</w:t>
      </w:r>
      <w:r w:rsidRPr="001837D6">
        <w:rPr>
          <w:rFonts w:ascii="Times New Roman" w:eastAsia="Calibri" w:hAnsi="Times New Roman" w:cs="Times New Roman"/>
          <w:b/>
          <w:color w:val="000000" w:themeColor="text1"/>
          <w:sz w:val="22"/>
          <w:szCs w:val="22"/>
        </w:rPr>
        <w:t>” (Ek-7)</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w:t>
      </w:r>
      <w:r w:rsidRPr="000E0350">
        <w:rPr>
          <w:rFonts w:ascii="Times New Roman" w:eastAsia="Calibri" w:hAnsi="Times New Roman" w:cs="Times New Roman"/>
          <w:b/>
          <w:color w:val="000000" w:themeColor="text1"/>
          <w:sz w:val="22"/>
          <w:szCs w:val="22"/>
        </w:rPr>
        <w:t>Çalışan Aydınlatma Metni ve Açık Rıza Beyanı</w:t>
      </w:r>
      <w:r w:rsidRPr="001837D6">
        <w:rPr>
          <w:rFonts w:ascii="Times New Roman" w:eastAsia="Calibri" w:hAnsi="Times New Roman" w:cs="Times New Roman"/>
          <w:b/>
          <w:color w:val="000000" w:themeColor="text1"/>
          <w:sz w:val="22"/>
          <w:szCs w:val="22"/>
        </w:rPr>
        <w:t>” (Ek-8), “</w:t>
      </w:r>
      <w:r w:rsidRPr="000E0350">
        <w:rPr>
          <w:rFonts w:ascii="Times New Roman" w:eastAsia="Calibri" w:hAnsi="Times New Roman" w:cs="Times New Roman"/>
          <w:b/>
          <w:color w:val="000000" w:themeColor="text1"/>
          <w:sz w:val="22"/>
          <w:szCs w:val="22"/>
        </w:rPr>
        <w:t>Çalışan Adayı Aydınlatma Metni ve Açık Rıza Beyanı</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(Ek-9),</w:t>
      </w:r>
      <w:r w:rsidRPr="001837D6">
        <w:rPr>
          <w:rFonts w:ascii="Times New Roman" w:eastAsia="Calibri" w:hAnsi="Times New Roman" w:cs="Times New Roman"/>
          <w:color w:val="000000" w:themeColor="text1"/>
          <w:sz w:val="22"/>
          <w:szCs w:val="22"/>
        </w:rPr>
        <w:t xml:space="preserve"> </w:t>
      </w:r>
      <w:r w:rsidRPr="001837D6">
        <w:rPr>
          <w:rFonts w:ascii="Times New Roman" w:eastAsia="Calibri" w:hAnsi="Times New Roman" w:cs="Times New Roman"/>
          <w:b/>
          <w:color w:val="000000" w:themeColor="text1"/>
          <w:sz w:val="22"/>
          <w:szCs w:val="22"/>
        </w:rPr>
        <w:t>“İnternet Sitesi Çerez Aydınlatma Metni” (Ek-10), “</w:t>
      </w:r>
      <w:r w:rsidRPr="000E0350">
        <w:rPr>
          <w:rFonts w:ascii="Times New Roman" w:eastAsia="Calibri" w:hAnsi="Times New Roman" w:cs="Times New Roman"/>
          <w:b/>
          <w:color w:val="000000" w:themeColor="text1"/>
          <w:sz w:val="22"/>
          <w:szCs w:val="22"/>
        </w:rPr>
        <w:t>Kamera Aydınlatma Metni ve Açık Rıza Beyanı</w:t>
      </w:r>
      <w:r w:rsidRPr="001837D6">
        <w:rPr>
          <w:rFonts w:ascii="Times New Roman" w:eastAsia="Calibri" w:hAnsi="Times New Roman" w:cs="Times New Roman"/>
          <w:b/>
          <w:color w:val="000000" w:themeColor="text1"/>
          <w:sz w:val="22"/>
          <w:szCs w:val="22"/>
        </w:rPr>
        <w:t>” (Ek-11)</w:t>
      </w:r>
      <w:r w:rsidRPr="001837D6">
        <w:rPr>
          <w:rFonts w:ascii="Times New Roman" w:eastAsia="Calibri" w:hAnsi="Times New Roman" w:cs="Times New Roman"/>
          <w:color w:val="000000" w:themeColor="text1"/>
          <w:sz w:val="22"/>
          <w:szCs w:val="22"/>
        </w:rPr>
        <w:t xml:space="preserve"> ile gerçekleştirilmektedir.</w:t>
      </w:r>
    </w:p>
    <w:p w14:paraId="131F9E22" w14:textId="77777777" w:rsidR="00E56B97" w:rsidRPr="001837D6" w:rsidRDefault="00E56B97" w:rsidP="00E56B97">
      <w:pPr>
        <w:pStyle w:val="Balk1"/>
        <w:spacing w:after="240"/>
        <w:ind w:left="1418" w:right="1409"/>
        <w:jc w:val="both"/>
        <w:rPr>
          <w:rFonts w:ascii="Times New Roman" w:eastAsiaTheme="minorHAnsi" w:hAnsi="Times New Roman" w:cs="Times New Roman"/>
          <w:b w:val="0"/>
          <w:bCs w:val="0"/>
          <w:color w:val="000000" w:themeColor="text1"/>
          <w:sz w:val="22"/>
          <w:szCs w:val="22"/>
        </w:rPr>
      </w:pPr>
      <w:r w:rsidRPr="001837D6">
        <w:rPr>
          <w:rFonts w:ascii="Times New Roman" w:eastAsiaTheme="minorHAnsi" w:hAnsi="Times New Roman" w:cs="Times New Roman"/>
          <w:b w:val="0"/>
          <w:bCs w:val="0"/>
          <w:color w:val="000000" w:themeColor="text1"/>
          <w:sz w:val="22"/>
          <w:szCs w:val="22"/>
        </w:rPr>
        <w:lastRenderedPageBreak/>
        <w:t xml:space="preserve">Kanun ve Politika’nın yürütülmesinden ve gerektiğinde güncellenmesinden Yönetim Kurulu, bu kapsamdaki tüm iş ve işlemlerin takibinden, koordinasyon ve denetiminden </w:t>
      </w:r>
      <w:r>
        <w:rPr>
          <w:rFonts w:ascii="Times New Roman" w:eastAsia="Calibri" w:hAnsi="Times New Roman" w:cs="Times New Roman"/>
          <w:color w:val="000000" w:themeColor="text1"/>
          <w:sz w:val="22"/>
          <w:szCs w:val="22"/>
        </w:rPr>
        <w:t>PRIMEC</w:t>
      </w:r>
      <w:r>
        <w:rPr>
          <w:rFonts w:ascii="Times New Roman" w:eastAsiaTheme="minorHAnsi" w:hAnsi="Times New Roman" w:cs="Times New Roman"/>
          <w:b w:val="0"/>
          <w:bCs w:val="0"/>
          <w:color w:val="000000" w:themeColor="text1"/>
          <w:sz w:val="22"/>
          <w:szCs w:val="22"/>
        </w:rPr>
        <w:t xml:space="preserve"> </w:t>
      </w:r>
      <w:r w:rsidRPr="001837D6">
        <w:rPr>
          <w:rFonts w:ascii="Times New Roman" w:eastAsiaTheme="minorHAnsi" w:hAnsi="Times New Roman" w:cs="Times New Roman"/>
          <w:b w:val="0"/>
          <w:bCs w:val="0"/>
          <w:color w:val="000000" w:themeColor="text1"/>
          <w:sz w:val="22"/>
          <w:szCs w:val="22"/>
        </w:rPr>
        <w:t>Kişisel Verileri Koruma Komitesi sorumludur.</w:t>
      </w:r>
      <w:bookmarkEnd w:id="30"/>
      <w:bookmarkEnd w:id="31"/>
      <w:bookmarkEnd w:id="32"/>
    </w:p>
    <w:p w14:paraId="3F022B3D" w14:textId="77777777" w:rsidR="00E56B97" w:rsidRPr="001837D6" w:rsidRDefault="00E56B97" w:rsidP="00E56B97">
      <w:pPr>
        <w:pStyle w:val="Balk1"/>
        <w:spacing w:after="240"/>
        <w:ind w:left="1418"/>
        <w:rPr>
          <w:rFonts w:ascii="Times New Roman" w:eastAsia="Calibri" w:hAnsi="Times New Roman" w:cs="Times New Roman"/>
          <w:color w:val="000000" w:themeColor="text1"/>
          <w:sz w:val="22"/>
          <w:szCs w:val="22"/>
        </w:rPr>
      </w:pPr>
      <w:bookmarkStart w:id="33" w:name="_Toc30017643"/>
      <w:r w:rsidRPr="001837D6">
        <w:rPr>
          <w:rFonts w:ascii="Times New Roman" w:eastAsia="Calibri" w:hAnsi="Times New Roman" w:cs="Times New Roman"/>
          <w:color w:val="000000" w:themeColor="text1"/>
          <w:sz w:val="22"/>
          <w:szCs w:val="22"/>
        </w:rPr>
        <w:t>9. YÜRÜRLÜK ve İLANI</w:t>
      </w:r>
      <w:bookmarkEnd w:id="33"/>
    </w:p>
    <w:p w14:paraId="51418612" w14:textId="77777777" w:rsidR="00E56B97" w:rsidRPr="001837D6" w:rsidRDefault="00E56B97" w:rsidP="00E56B97">
      <w:pPr>
        <w:tabs>
          <w:tab w:val="left" w:pos="-4395"/>
        </w:tabs>
        <w:spacing w:after="240" w:line="275" w:lineRule="auto"/>
        <w:ind w:left="1418" w:right="1361"/>
        <w:jc w:val="both"/>
        <w:rPr>
          <w:rFonts w:ascii="Times New Roman" w:eastAsia="Calibri" w:hAnsi="Times New Roman" w:cs="Times New Roman"/>
          <w:color w:val="000000" w:themeColor="text1"/>
          <w:sz w:val="22"/>
          <w:szCs w:val="22"/>
        </w:rPr>
      </w:pPr>
      <w:r w:rsidRPr="001837D6">
        <w:rPr>
          <w:rFonts w:ascii="Times New Roman" w:eastAsia="Calibri" w:hAnsi="Times New Roman" w:cs="Times New Roman"/>
          <w:color w:val="000000" w:themeColor="text1"/>
          <w:sz w:val="22"/>
          <w:szCs w:val="22"/>
        </w:rPr>
        <w:t>Politika</w:t>
      </w:r>
      <w:r w:rsidRPr="001837D6">
        <w:rPr>
          <w:rFonts w:ascii="Times New Roman" w:eastAsia="Calibri" w:hAnsi="Times New Roman" w:cs="Times New Roman"/>
          <w:color w:val="000000" w:themeColor="text1"/>
          <w:spacing w:val="12"/>
          <w:sz w:val="22"/>
          <w:szCs w:val="22"/>
        </w:rPr>
        <w:t xml:space="preserve"> yayımı tarihi itibariyle</w:t>
      </w:r>
      <w:r w:rsidRPr="001837D6">
        <w:rPr>
          <w:rFonts w:ascii="Times New Roman" w:eastAsia="Calibri" w:hAnsi="Times New Roman" w:cs="Times New Roman"/>
          <w:color w:val="000000" w:themeColor="text1"/>
          <w:sz w:val="22"/>
          <w:szCs w:val="22"/>
        </w:rPr>
        <w:t xml:space="preserve"> yürürlüğe girmiştir.</w:t>
      </w:r>
      <w:r w:rsidRPr="001837D6">
        <w:rPr>
          <w:rFonts w:ascii="Times New Roman" w:eastAsia="Calibri" w:hAnsi="Times New Roman" w:cs="Times New Roman"/>
          <w:color w:val="000000" w:themeColor="text1"/>
          <w:spacing w:val="11"/>
          <w:sz w:val="22"/>
          <w:szCs w:val="22"/>
        </w:rPr>
        <w:t xml:space="preserve"> </w:t>
      </w:r>
      <w:r w:rsidRPr="001837D6">
        <w:rPr>
          <w:rFonts w:ascii="Times New Roman" w:eastAsia="Calibri" w:hAnsi="Times New Roman" w:cs="Times New Roman"/>
          <w:color w:val="000000" w:themeColor="text1"/>
          <w:sz w:val="22"/>
          <w:szCs w:val="22"/>
        </w:rPr>
        <w:t>Politika’da meydana gelecek değişiklikler</w:t>
      </w:r>
      <w:r>
        <w:rPr>
          <w:rFonts w:ascii="Times New Roman" w:eastAsia="Calibri" w:hAnsi="Times New Roman" w:cs="Times New Roman"/>
          <w:color w:val="000000" w:themeColor="text1"/>
          <w:sz w:val="22"/>
          <w:szCs w:val="22"/>
        </w:rPr>
        <w:t xml:space="preserve"> PRIMEC’ı</w:t>
      </w:r>
      <w:r w:rsidRPr="001837D6">
        <w:rPr>
          <w:rFonts w:ascii="Times New Roman" w:eastAsia="Calibri" w:hAnsi="Times New Roman" w:cs="Times New Roman"/>
          <w:color w:val="000000" w:themeColor="text1"/>
          <w:sz w:val="22"/>
          <w:szCs w:val="22"/>
        </w:rPr>
        <w:t>n internet</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sitesinde</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w:t>
      </w:r>
      <w:r>
        <w:rPr>
          <w:rFonts w:ascii="Times New Roman" w:hAnsi="Times New Roman" w:cs="Times New Roman"/>
          <w:b/>
          <w:bCs/>
        </w:rPr>
        <w:t>h</w:t>
      </w:r>
      <w:r w:rsidRPr="007E1760">
        <w:rPr>
          <w:rFonts w:ascii="Times New Roman" w:hAnsi="Times New Roman" w:cs="Times New Roman"/>
          <w:b/>
          <w:bCs/>
        </w:rPr>
        <w:t>ttps://www.</w:t>
      </w:r>
      <w:r w:rsidRPr="001837D6">
        <w:rPr>
          <w:rFonts w:ascii="Times New Roman" w:eastAsia="Calibri" w:hAnsi="Times New Roman" w:cs="Times New Roman"/>
          <w:color w:val="000000" w:themeColor="text1"/>
          <w:sz w:val="22"/>
          <w:szCs w:val="22"/>
        </w:rPr>
        <w:t>)</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yayımlanarak</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veri</w:t>
      </w:r>
      <w:r w:rsidRPr="001837D6">
        <w:rPr>
          <w:rFonts w:ascii="Times New Roman" w:eastAsia="Calibri" w:hAnsi="Times New Roman" w:cs="Times New Roman"/>
          <w:color w:val="000000" w:themeColor="text1"/>
          <w:spacing w:val="-6"/>
          <w:sz w:val="22"/>
          <w:szCs w:val="22"/>
        </w:rPr>
        <w:t xml:space="preserve"> </w:t>
      </w:r>
      <w:r w:rsidRPr="001837D6">
        <w:rPr>
          <w:rFonts w:ascii="Times New Roman" w:eastAsia="Calibri" w:hAnsi="Times New Roman" w:cs="Times New Roman"/>
          <w:color w:val="000000" w:themeColor="text1"/>
          <w:sz w:val="22"/>
          <w:szCs w:val="22"/>
        </w:rPr>
        <w:t>sahiplerinin, ilgili</w:t>
      </w:r>
      <w:r w:rsidRPr="001837D6">
        <w:rPr>
          <w:rFonts w:ascii="Times New Roman" w:eastAsia="Calibri" w:hAnsi="Times New Roman" w:cs="Times New Roman"/>
          <w:color w:val="000000" w:themeColor="text1"/>
          <w:spacing w:val="-7"/>
          <w:sz w:val="22"/>
          <w:szCs w:val="22"/>
        </w:rPr>
        <w:t xml:space="preserve"> </w:t>
      </w:r>
      <w:r w:rsidRPr="001837D6">
        <w:rPr>
          <w:rFonts w:ascii="Times New Roman" w:eastAsia="Calibri" w:hAnsi="Times New Roman" w:cs="Times New Roman"/>
          <w:color w:val="000000" w:themeColor="text1"/>
          <w:sz w:val="22"/>
          <w:szCs w:val="22"/>
        </w:rPr>
        <w:t>kişilerin erişimine</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 xml:space="preserve">sunulur. </w:t>
      </w:r>
      <w:r w:rsidRPr="001837D6">
        <w:rPr>
          <w:rFonts w:ascii="Times New Roman" w:eastAsia="Calibri" w:hAnsi="Times New Roman" w:cs="Times New Roman"/>
          <w:color w:val="000000" w:themeColor="text1"/>
          <w:spacing w:val="-6"/>
          <w:sz w:val="22"/>
          <w:szCs w:val="22"/>
        </w:rPr>
        <w:t>Politika değişiklikleri ilan edildiği tarihte uygulamaya girer</w:t>
      </w:r>
      <w:r w:rsidRPr="001837D6">
        <w:rPr>
          <w:rFonts w:ascii="Times New Roman" w:eastAsia="Calibri" w:hAnsi="Times New Roman" w:cs="Times New Roman"/>
          <w:color w:val="000000" w:themeColor="text1"/>
          <w:sz w:val="22"/>
          <w:szCs w:val="22"/>
        </w:rPr>
        <w:t>.</w:t>
      </w:r>
    </w:p>
    <w:p w14:paraId="59C1423F" w14:textId="77777777" w:rsidR="00E56B97" w:rsidRPr="001837D6" w:rsidRDefault="00E56B97" w:rsidP="00E56B97">
      <w:pPr>
        <w:tabs>
          <w:tab w:val="left" w:pos="-4395"/>
        </w:tabs>
        <w:spacing w:line="276" w:lineRule="auto"/>
        <w:ind w:left="1418" w:right="1409"/>
        <w:jc w:val="both"/>
        <w:rPr>
          <w:rFonts w:ascii="Times New Roman" w:hAnsi="Times New Roman" w:cs="Times New Roman"/>
          <w:b/>
          <w:color w:val="000000" w:themeColor="text1"/>
          <w:sz w:val="22"/>
          <w:szCs w:val="22"/>
          <w:u w:val="single"/>
        </w:rPr>
      </w:pPr>
      <w:r w:rsidRPr="001837D6">
        <w:rPr>
          <w:rFonts w:ascii="Times New Roman" w:hAnsi="Times New Roman" w:cs="Times New Roman"/>
          <w:b/>
          <w:color w:val="000000" w:themeColor="text1"/>
          <w:sz w:val="22"/>
          <w:szCs w:val="22"/>
          <w:u w:val="single"/>
        </w:rPr>
        <w:t>EKLER</w:t>
      </w:r>
    </w:p>
    <w:p w14:paraId="66173F54"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 Veri Kategorileri ve Kişisel Verileri</w:t>
      </w:r>
    </w:p>
    <w:p w14:paraId="24E56E8E"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2- Kişisel Veri İşleme Amaçları</w:t>
      </w:r>
    </w:p>
    <w:p w14:paraId="10CF0CCA"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3- Kişisel Verilerin Aktarıldığı Kişiler ve Aktarılma Amaçları</w:t>
      </w:r>
    </w:p>
    <w:p w14:paraId="722A54A2"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4- Kişisel Veri Sahibi Başvuru Formu</w:t>
      </w:r>
    </w:p>
    <w:p w14:paraId="5CFDADFB"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5- Kişisel Veri Saklama ve İmha Politikası</w:t>
      </w:r>
    </w:p>
    <w:p w14:paraId="0B085C04"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6- Kişisel Verileri İşleme Müşteri Aydınlatma Metni</w:t>
      </w:r>
    </w:p>
    <w:p w14:paraId="5ABEB328"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7- Tedarikçi Gizlilik ve Kişisel Verileri Koruma Sözleşmesi, Aydınlatma Metni ve Açık Rıza Beyanı</w:t>
      </w:r>
    </w:p>
    <w:p w14:paraId="60EBFE17"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8- Çalışan Aydınlatma Metni ve Açık Rıza Beyanı</w:t>
      </w:r>
    </w:p>
    <w:p w14:paraId="587F9C29"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9- Çalışan Adayı Aydınlatma Metni ve Açık Rıza Beyanı</w:t>
      </w:r>
    </w:p>
    <w:p w14:paraId="3296A8A3" w14:textId="77777777" w:rsidR="00E56B97" w:rsidRPr="00775A34"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10- İnternet Sitesi Çerez Aydınlatma Metni</w:t>
      </w:r>
    </w:p>
    <w:p w14:paraId="58D04397" w14:textId="77777777" w:rsidR="00E56B97" w:rsidRPr="001837D6" w:rsidRDefault="00E56B97" w:rsidP="00E56B97">
      <w:pPr>
        <w:spacing w:line="276" w:lineRule="auto"/>
        <w:ind w:left="1416"/>
        <w:rPr>
          <w:rFonts w:ascii="Times New Roman" w:eastAsia="Calibri" w:hAnsi="Times New Roman" w:cs="Times New Roman"/>
          <w:b/>
          <w:color w:val="000000" w:themeColor="text1"/>
          <w:sz w:val="22"/>
          <w:szCs w:val="22"/>
        </w:rPr>
      </w:pPr>
      <w:r w:rsidRPr="00775A34">
        <w:rPr>
          <w:rFonts w:ascii="Times New Roman" w:eastAsia="Calibri" w:hAnsi="Times New Roman" w:cs="Times New Roman"/>
          <w:b/>
          <w:color w:val="000000" w:themeColor="text1"/>
          <w:sz w:val="22"/>
          <w:szCs w:val="22"/>
        </w:rPr>
        <w:t>Ek 11- Kamera Aydınlatma Metni ve Açık Rıza Beyanı</w:t>
      </w:r>
    </w:p>
    <w:p w14:paraId="48BDD18B" w14:textId="77777777" w:rsidR="00E56B97" w:rsidRPr="001837D6" w:rsidRDefault="00E56B97" w:rsidP="00E56B97">
      <w:pPr>
        <w:rPr>
          <w:rFonts w:ascii="Times New Roman" w:eastAsia="Calibri" w:hAnsi="Times New Roman" w:cs="Times New Roman"/>
          <w:b/>
          <w:color w:val="000000" w:themeColor="text1"/>
          <w:sz w:val="22"/>
          <w:szCs w:val="22"/>
        </w:rPr>
      </w:pPr>
      <w:r w:rsidRPr="001837D6">
        <w:rPr>
          <w:rFonts w:ascii="Times New Roman" w:eastAsia="Calibri" w:hAnsi="Times New Roman" w:cs="Times New Roman"/>
          <w:b/>
          <w:color w:val="000000" w:themeColor="text1"/>
          <w:sz w:val="22"/>
          <w:szCs w:val="22"/>
        </w:rPr>
        <w:br w:type="page"/>
      </w:r>
    </w:p>
    <w:p w14:paraId="351CAB98" w14:textId="77777777" w:rsidR="00E56B97" w:rsidRPr="001837D6" w:rsidRDefault="00E56B97" w:rsidP="00E56B97">
      <w:pPr>
        <w:pStyle w:val="Balk1"/>
        <w:ind w:left="1418"/>
        <w:rPr>
          <w:rFonts w:ascii="Times New Roman" w:eastAsia="Calibri" w:hAnsi="Times New Roman" w:cs="Times New Roman"/>
          <w:color w:val="000000" w:themeColor="text1"/>
          <w:sz w:val="22"/>
          <w:szCs w:val="22"/>
        </w:rPr>
      </w:pPr>
      <w:bookmarkStart w:id="34" w:name="_Toc30017645"/>
      <w:r w:rsidRPr="001837D6">
        <w:rPr>
          <w:rFonts w:ascii="Times New Roman" w:eastAsia="Calibri" w:hAnsi="Times New Roman" w:cs="Times New Roman"/>
          <w:color w:val="000000" w:themeColor="text1"/>
          <w:sz w:val="22"/>
          <w:szCs w:val="22"/>
        </w:rPr>
        <w:lastRenderedPageBreak/>
        <w:t>EK 1- Veri</w:t>
      </w:r>
      <w:r w:rsidRPr="001837D6">
        <w:rPr>
          <w:rFonts w:ascii="Times New Roman" w:eastAsia="Calibri" w:hAnsi="Times New Roman" w:cs="Times New Roman"/>
          <w:color w:val="000000" w:themeColor="text1"/>
          <w:spacing w:val="-2"/>
          <w:sz w:val="22"/>
          <w:szCs w:val="22"/>
        </w:rPr>
        <w:t xml:space="preserve"> </w:t>
      </w:r>
      <w:r w:rsidRPr="001837D6">
        <w:rPr>
          <w:rFonts w:ascii="Times New Roman" w:eastAsia="Calibri" w:hAnsi="Times New Roman" w:cs="Times New Roman"/>
          <w:color w:val="000000" w:themeColor="text1"/>
          <w:sz w:val="22"/>
          <w:szCs w:val="22"/>
        </w:rPr>
        <w:t>Kategorileri ve Kişisel Veriler</w:t>
      </w:r>
      <w:bookmarkEnd w:id="34"/>
    </w:p>
    <w:p w14:paraId="27EFC7DA" w14:textId="77777777" w:rsidR="00E56B97" w:rsidRPr="001837D6" w:rsidRDefault="00E56B97" w:rsidP="00E56B97">
      <w:pPr>
        <w:ind w:left="1418"/>
        <w:rPr>
          <w:color w:val="000000" w:themeColor="text1"/>
        </w:rPr>
      </w:pPr>
      <w:r>
        <w:rPr>
          <w:color w:val="000000" w:themeColor="text1"/>
        </w:rPr>
        <w:tab/>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6521"/>
      </w:tblGrid>
      <w:tr w:rsidR="00E56B97" w:rsidRPr="0031213A" w14:paraId="434548FB" w14:textId="77777777" w:rsidTr="000F146D">
        <w:trPr>
          <w:trHeight w:val="276"/>
        </w:trPr>
        <w:tc>
          <w:tcPr>
            <w:tcW w:w="2693" w:type="dxa"/>
            <w:shd w:val="clear" w:color="auto" w:fill="auto"/>
            <w:noWrap/>
            <w:vAlign w:val="bottom"/>
            <w:hideMark/>
          </w:tcPr>
          <w:p w14:paraId="34D2C3AC" w14:textId="77777777" w:rsidR="00E56B97" w:rsidRPr="0031213A" w:rsidRDefault="00E56B97" w:rsidP="000F146D">
            <w:pPr>
              <w:ind w:left="-55" w:firstLine="55"/>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Veri Kategorileri</w:t>
            </w:r>
          </w:p>
        </w:tc>
        <w:tc>
          <w:tcPr>
            <w:tcW w:w="6521" w:type="dxa"/>
            <w:shd w:val="clear" w:color="auto" w:fill="auto"/>
            <w:noWrap/>
            <w:vAlign w:val="bottom"/>
            <w:hideMark/>
          </w:tcPr>
          <w:p w14:paraId="14A97048"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Kişisel Veri</w:t>
            </w:r>
          </w:p>
        </w:tc>
      </w:tr>
      <w:tr w:rsidR="00E56B97" w:rsidRPr="0031213A" w14:paraId="1A8209C7" w14:textId="77777777" w:rsidTr="000F146D">
        <w:trPr>
          <w:trHeight w:val="240"/>
        </w:trPr>
        <w:tc>
          <w:tcPr>
            <w:tcW w:w="2693" w:type="dxa"/>
            <w:vMerge w:val="restart"/>
            <w:shd w:val="clear" w:color="auto" w:fill="auto"/>
            <w:noWrap/>
            <w:vAlign w:val="center"/>
            <w:hideMark/>
          </w:tcPr>
          <w:p w14:paraId="540DA252"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Kimlik</w:t>
            </w:r>
          </w:p>
        </w:tc>
        <w:tc>
          <w:tcPr>
            <w:tcW w:w="6521" w:type="dxa"/>
            <w:shd w:val="clear" w:color="auto" w:fill="auto"/>
            <w:noWrap/>
            <w:vAlign w:val="bottom"/>
            <w:hideMark/>
          </w:tcPr>
          <w:p w14:paraId="2A18F52A"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 Soyad</w:t>
            </w:r>
          </w:p>
        </w:tc>
      </w:tr>
      <w:tr w:rsidR="00E56B97" w:rsidRPr="0031213A" w14:paraId="3C681571" w14:textId="77777777" w:rsidTr="000F146D">
        <w:trPr>
          <w:trHeight w:val="240"/>
        </w:trPr>
        <w:tc>
          <w:tcPr>
            <w:tcW w:w="2693" w:type="dxa"/>
            <w:vMerge/>
            <w:shd w:val="clear" w:color="auto" w:fill="auto"/>
            <w:vAlign w:val="center"/>
            <w:hideMark/>
          </w:tcPr>
          <w:p w14:paraId="09BDCFA5"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1D390D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Anne- Baba Adı</w:t>
            </w:r>
          </w:p>
        </w:tc>
      </w:tr>
      <w:tr w:rsidR="00E56B97" w:rsidRPr="0031213A" w14:paraId="7BD6564D" w14:textId="77777777" w:rsidTr="000F146D">
        <w:trPr>
          <w:trHeight w:val="240"/>
        </w:trPr>
        <w:tc>
          <w:tcPr>
            <w:tcW w:w="2693" w:type="dxa"/>
            <w:vMerge/>
            <w:shd w:val="clear" w:color="auto" w:fill="auto"/>
            <w:vAlign w:val="center"/>
            <w:hideMark/>
          </w:tcPr>
          <w:p w14:paraId="000B76A2"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2D2CB8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Doğum Tarihi</w:t>
            </w:r>
          </w:p>
        </w:tc>
      </w:tr>
      <w:tr w:rsidR="00E56B97" w:rsidRPr="0031213A" w14:paraId="20A02348" w14:textId="77777777" w:rsidTr="000F146D">
        <w:trPr>
          <w:trHeight w:val="240"/>
        </w:trPr>
        <w:tc>
          <w:tcPr>
            <w:tcW w:w="2693" w:type="dxa"/>
            <w:vMerge/>
            <w:shd w:val="clear" w:color="auto" w:fill="auto"/>
            <w:vAlign w:val="center"/>
            <w:hideMark/>
          </w:tcPr>
          <w:p w14:paraId="68B9BD2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89AAB08"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Doğum Yeri</w:t>
            </w:r>
          </w:p>
        </w:tc>
      </w:tr>
      <w:tr w:rsidR="00E56B97" w:rsidRPr="0031213A" w14:paraId="2938E76B" w14:textId="77777777" w:rsidTr="000F146D">
        <w:trPr>
          <w:trHeight w:val="240"/>
        </w:trPr>
        <w:tc>
          <w:tcPr>
            <w:tcW w:w="2693" w:type="dxa"/>
            <w:vMerge/>
            <w:shd w:val="clear" w:color="auto" w:fill="auto"/>
            <w:vAlign w:val="center"/>
            <w:hideMark/>
          </w:tcPr>
          <w:p w14:paraId="3A763EAC"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54F2B3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Medeni Hali</w:t>
            </w:r>
          </w:p>
        </w:tc>
      </w:tr>
      <w:tr w:rsidR="00E56B97" w:rsidRPr="0031213A" w14:paraId="1914AC72" w14:textId="77777777" w:rsidTr="000F146D">
        <w:trPr>
          <w:trHeight w:val="240"/>
        </w:trPr>
        <w:tc>
          <w:tcPr>
            <w:tcW w:w="2693" w:type="dxa"/>
            <w:vMerge/>
            <w:shd w:val="clear" w:color="auto" w:fill="auto"/>
            <w:vAlign w:val="center"/>
            <w:hideMark/>
          </w:tcPr>
          <w:p w14:paraId="0712CDF0"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773306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Nüfus Cüzdanı Seri Sıra No</w:t>
            </w:r>
          </w:p>
        </w:tc>
      </w:tr>
      <w:tr w:rsidR="00E56B97" w:rsidRPr="0031213A" w14:paraId="19BCD738" w14:textId="77777777" w:rsidTr="000F146D">
        <w:trPr>
          <w:trHeight w:val="240"/>
        </w:trPr>
        <w:tc>
          <w:tcPr>
            <w:tcW w:w="2693" w:type="dxa"/>
            <w:vMerge/>
            <w:shd w:val="clear" w:color="auto" w:fill="auto"/>
            <w:vAlign w:val="center"/>
            <w:hideMark/>
          </w:tcPr>
          <w:p w14:paraId="492860C3"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D15006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TC Kimlik No</w:t>
            </w:r>
          </w:p>
        </w:tc>
      </w:tr>
      <w:tr w:rsidR="00E56B97" w:rsidRPr="0031213A" w14:paraId="15CC655B" w14:textId="77777777" w:rsidTr="000F146D">
        <w:trPr>
          <w:trHeight w:val="240"/>
        </w:trPr>
        <w:tc>
          <w:tcPr>
            <w:tcW w:w="2693" w:type="dxa"/>
            <w:vMerge/>
            <w:shd w:val="clear" w:color="auto" w:fill="auto"/>
            <w:vAlign w:val="center"/>
            <w:hideMark/>
          </w:tcPr>
          <w:p w14:paraId="7C993F7B"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E253E1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Pasaport Numarası</w:t>
            </w:r>
          </w:p>
        </w:tc>
      </w:tr>
      <w:tr w:rsidR="00E56B97" w:rsidRPr="0031213A" w14:paraId="640CB4CF" w14:textId="77777777" w:rsidTr="000F146D">
        <w:trPr>
          <w:trHeight w:val="240"/>
        </w:trPr>
        <w:tc>
          <w:tcPr>
            <w:tcW w:w="2693" w:type="dxa"/>
            <w:vMerge/>
            <w:shd w:val="clear" w:color="auto" w:fill="auto"/>
            <w:vAlign w:val="center"/>
            <w:hideMark/>
          </w:tcPr>
          <w:p w14:paraId="5D591BD7"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E8DE16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Geçici TC Kimlik Numarası</w:t>
            </w:r>
          </w:p>
        </w:tc>
      </w:tr>
      <w:tr w:rsidR="00E56B97" w:rsidRPr="0031213A" w14:paraId="36AF5E7C" w14:textId="77777777" w:rsidTr="000F146D">
        <w:trPr>
          <w:trHeight w:val="240"/>
        </w:trPr>
        <w:tc>
          <w:tcPr>
            <w:tcW w:w="2693" w:type="dxa"/>
            <w:vMerge/>
            <w:shd w:val="clear" w:color="auto" w:fill="auto"/>
            <w:vAlign w:val="center"/>
            <w:hideMark/>
          </w:tcPr>
          <w:p w14:paraId="5681503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9EF918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Cinsiyet  Bilgisi</w:t>
            </w:r>
          </w:p>
        </w:tc>
      </w:tr>
      <w:tr w:rsidR="00E56B97" w:rsidRPr="0031213A" w14:paraId="415C5CCC" w14:textId="77777777" w:rsidTr="000F146D">
        <w:trPr>
          <w:trHeight w:val="240"/>
        </w:trPr>
        <w:tc>
          <w:tcPr>
            <w:tcW w:w="2693" w:type="dxa"/>
            <w:vMerge/>
            <w:shd w:val="clear" w:color="auto" w:fill="auto"/>
            <w:vAlign w:val="center"/>
            <w:hideMark/>
          </w:tcPr>
          <w:p w14:paraId="00C87E7D"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6A920C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TC Kimlik Kartı</w:t>
            </w:r>
          </w:p>
        </w:tc>
      </w:tr>
      <w:tr w:rsidR="00E56B97" w:rsidRPr="0031213A" w14:paraId="49784848" w14:textId="77777777" w:rsidTr="000F146D">
        <w:trPr>
          <w:trHeight w:val="240"/>
        </w:trPr>
        <w:tc>
          <w:tcPr>
            <w:tcW w:w="2693" w:type="dxa"/>
            <w:vMerge/>
            <w:shd w:val="clear" w:color="auto" w:fill="auto"/>
            <w:vAlign w:val="center"/>
            <w:hideMark/>
          </w:tcPr>
          <w:p w14:paraId="0F60DAE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1BAE1E2"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Sürücü Belgesi</w:t>
            </w:r>
          </w:p>
        </w:tc>
      </w:tr>
      <w:tr w:rsidR="00E56B97" w:rsidRPr="0031213A" w14:paraId="61DC1375" w14:textId="77777777" w:rsidTr="000F146D">
        <w:trPr>
          <w:trHeight w:val="288"/>
        </w:trPr>
        <w:tc>
          <w:tcPr>
            <w:tcW w:w="2693" w:type="dxa"/>
            <w:vMerge w:val="restart"/>
            <w:shd w:val="clear" w:color="auto" w:fill="auto"/>
            <w:noWrap/>
            <w:vAlign w:val="center"/>
            <w:hideMark/>
          </w:tcPr>
          <w:p w14:paraId="2679E04D"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İletişim</w:t>
            </w:r>
          </w:p>
        </w:tc>
        <w:tc>
          <w:tcPr>
            <w:tcW w:w="6521" w:type="dxa"/>
            <w:shd w:val="clear" w:color="auto" w:fill="auto"/>
            <w:noWrap/>
            <w:vAlign w:val="bottom"/>
            <w:hideMark/>
          </w:tcPr>
          <w:p w14:paraId="2C9EC443"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Adres</w:t>
            </w:r>
          </w:p>
        </w:tc>
      </w:tr>
      <w:tr w:rsidR="00E56B97" w:rsidRPr="0031213A" w14:paraId="787FE7B9" w14:textId="77777777" w:rsidTr="000F146D">
        <w:trPr>
          <w:trHeight w:val="276"/>
        </w:trPr>
        <w:tc>
          <w:tcPr>
            <w:tcW w:w="2693" w:type="dxa"/>
            <w:vMerge/>
            <w:shd w:val="clear" w:color="auto" w:fill="auto"/>
            <w:vAlign w:val="center"/>
            <w:hideMark/>
          </w:tcPr>
          <w:p w14:paraId="52E35688"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67B6FE0"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 Posta Adresi</w:t>
            </w:r>
          </w:p>
        </w:tc>
      </w:tr>
      <w:tr w:rsidR="00E56B97" w:rsidRPr="0031213A" w14:paraId="6A0AC4C4" w14:textId="77777777" w:rsidTr="000F146D">
        <w:trPr>
          <w:trHeight w:val="372"/>
        </w:trPr>
        <w:tc>
          <w:tcPr>
            <w:tcW w:w="2693" w:type="dxa"/>
            <w:vMerge/>
            <w:shd w:val="clear" w:color="auto" w:fill="auto"/>
            <w:vAlign w:val="center"/>
            <w:hideMark/>
          </w:tcPr>
          <w:p w14:paraId="5DE98E14"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3FC886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İletişim Adresi</w:t>
            </w:r>
          </w:p>
        </w:tc>
      </w:tr>
      <w:tr w:rsidR="00E56B97" w:rsidRPr="0031213A" w14:paraId="0B5B3B77" w14:textId="77777777" w:rsidTr="000F146D">
        <w:trPr>
          <w:trHeight w:val="288"/>
        </w:trPr>
        <w:tc>
          <w:tcPr>
            <w:tcW w:w="2693" w:type="dxa"/>
            <w:vMerge/>
            <w:shd w:val="clear" w:color="auto" w:fill="auto"/>
            <w:vAlign w:val="center"/>
            <w:hideMark/>
          </w:tcPr>
          <w:p w14:paraId="3A2B871E"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2EB63AA"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Kayıtlı Elektronik Posta Adresi (KEP)</w:t>
            </w:r>
          </w:p>
        </w:tc>
      </w:tr>
      <w:tr w:rsidR="00E56B97" w:rsidRPr="0031213A" w14:paraId="6F20EFA1" w14:textId="77777777" w:rsidTr="000F146D">
        <w:trPr>
          <w:trHeight w:val="288"/>
        </w:trPr>
        <w:tc>
          <w:tcPr>
            <w:tcW w:w="2693" w:type="dxa"/>
            <w:vMerge/>
            <w:shd w:val="clear" w:color="auto" w:fill="auto"/>
            <w:vAlign w:val="center"/>
            <w:hideMark/>
          </w:tcPr>
          <w:p w14:paraId="4604FB61"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82C8617"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Telefon No</w:t>
            </w:r>
          </w:p>
        </w:tc>
      </w:tr>
      <w:tr w:rsidR="00E56B97" w:rsidRPr="0031213A" w14:paraId="0379E1DD" w14:textId="77777777" w:rsidTr="000F146D">
        <w:trPr>
          <w:trHeight w:val="300"/>
        </w:trPr>
        <w:tc>
          <w:tcPr>
            <w:tcW w:w="2693" w:type="dxa"/>
            <w:vMerge w:val="restart"/>
            <w:shd w:val="clear" w:color="auto" w:fill="auto"/>
            <w:noWrap/>
            <w:vAlign w:val="center"/>
            <w:hideMark/>
          </w:tcPr>
          <w:p w14:paraId="5D95D412"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Özlük</w:t>
            </w:r>
          </w:p>
        </w:tc>
        <w:tc>
          <w:tcPr>
            <w:tcW w:w="6521" w:type="dxa"/>
            <w:shd w:val="clear" w:color="auto" w:fill="auto"/>
            <w:noWrap/>
            <w:vAlign w:val="bottom"/>
            <w:hideMark/>
          </w:tcPr>
          <w:p w14:paraId="57F5959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Bordro Bilgileri</w:t>
            </w:r>
          </w:p>
        </w:tc>
      </w:tr>
      <w:tr w:rsidR="00E56B97" w:rsidRPr="0031213A" w14:paraId="618118DE" w14:textId="77777777" w:rsidTr="000F146D">
        <w:trPr>
          <w:trHeight w:val="300"/>
        </w:trPr>
        <w:tc>
          <w:tcPr>
            <w:tcW w:w="2693" w:type="dxa"/>
            <w:vMerge/>
            <w:shd w:val="clear" w:color="auto" w:fill="auto"/>
            <w:vAlign w:val="center"/>
            <w:hideMark/>
          </w:tcPr>
          <w:p w14:paraId="75DA7A61"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995C3B0"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Disiplin Soruşturması</w:t>
            </w:r>
          </w:p>
        </w:tc>
      </w:tr>
      <w:tr w:rsidR="00E56B97" w:rsidRPr="0031213A" w14:paraId="1F04DD63" w14:textId="77777777" w:rsidTr="000F146D">
        <w:trPr>
          <w:trHeight w:val="276"/>
        </w:trPr>
        <w:tc>
          <w:tcPr>
            <w:tcW w:w="2693" w:type="dxa"/>
            <w:vMerge/>
            <w:shd w:val="clear" w:color="auto" w:fill="auto"/>
            <w:vAlign w:val="center"/>
            <w:hideMark/>
          </w:tcPr>
          <w:p w14:paraId="30A3E600"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ABB5050"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İşe Giriş- Çıkış Belgesi Kayıtları</w:t>
            </w:r>
          </w:p>
        </w:tc>
      </w:tr>
      <w:tr w:rsidR="00E56B97" w:rsidRPr="0031213A" w14:paraId="47336C5C" w14:textId="77777777" w:rsidTr="000F146D">
        <w:trPr>
          <w:trHeight w:val="300"/>
        </w:trPr>
        <w:tc>
          <w:tcPr>
            <w:tcW w:w="2693" w:type="dxa"/>
            <w:vMerge/>
            <w:shd w:val="clear" w:color="auto" w:fill="auto"/>
            <w:vAlign w:val="center"/>
            <w:hideMark/>
          </w:tcPr>
          <w:p w14:paraId="18ADEE04"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390DB2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Özgeçmiş Bilgileri</w:t>
            </w:r>
          </w:p>
        </w:tc>
      </w:tr>
      <w:tr w:rsidR="00E56B97" w:rsidRPr="0031213A" w14:paraId="29A0F131" w14:textId="77777777" w:rsidTr="000F146D">
        <w:trPr>
          <w:trHeight w:val="300"/>
        </w:trPr>
        <w:tc>
          <w:tcPr>
            <w:tcW w:w="2693" w:type="dxa"/>
            <w:vMerge/>
            <w:shd w:val="clear" w:color="auto" w:fill="auto"/>
            <w:vAlign w:val="center"/>
            <w:hideMark/>
          </w:tcPr>
          <w:p w14:paraId="1AD0EA6E"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BBE2BB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Performans Değerlendirme Raporları</w:t>
            </w:r>
          </w:p>
        </w:tc>
      </w:tr>
      <w:tr w:rsidR="00E56B97" w:rsidRPr="0031213A" w14:paraId="7ABECB17" w14:textId="77777777" w:rsidTr="000F146D">
        <w:trPr>
          <w:trHeight w:val="300"/>
        </w:trPr>
        <w:tc>
          <w:tcPr>
            <w:tcW w:w="2693" w:type="dxa"/>
            <w:shd w:val="clear" w:color="auto" w:fill="auto"/>
            <w:noWrap/>
            <w:vAlign w:val="bottom"/>
            <w:hideMark/>
          </w:tcPr>
          <w:p w14:paraId="1E519E20"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Hukuki İşlem</w:t>
            </w:r>
          </w:p>
        </w:tc>
        <w:tc>
          <w:tcPr>
            <w:tcW w:w="6521" w:type="dxa"/>
            <w:shd w:val="clear" w:color="auto" w:fill="auto"/>
            <w:noWrap/>
            <w:vAlign w:val="bottom"/>
            <w:hideMark/>
          </w:tcPr>
          <w:p w14:paraId="3C2BE36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Adli makamlarla yazışmalardaki bilgiler, dava dosyasındaki bilgiler vb.</w:t>
            </w:r>
          </w:p>
        </w:tc>
      </w:tr>
      <w:tr w:rsidR="00E56B97" w:rsidRPr="0031213A" w14:paraId="712A352D" w14:textId="77777777" w:rsidTr="000F146D">
        <w:trPr>
          <w:trHeight w:val="281"/>
        </w:trPr>
        <w:tc>
          <w:tcPr>
            <w:tcW w:w="2693" w:type="dxa"/>
            <w:vMerge w:val="restart"/>
            <w:shd w:val="clear" w:color="auto" w:fill="auto"/>
            <w:noWrap/>
            <w:vAlign w:val="center"/>
            <w:hideMark/>
          </w:tcPr>
          <w:p w14:paraId="04821CCE"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Müşteri İşlem</w:t>
            </w:r>
          </w:p>
        </w:tc>
        <w:tc>
          <w:tcPr>
            <w:tcW w:w="6521" w:type="dxa"/>
            <w:shd w:val="clear" w:color="auto" w:fill="auto"/>
            <w:noWrap/>
            <w:vAlign w:val="bottom"/>
            <w:hideMark/>
          </w:tcPr>
          <w:p w14:paraId="0E97D099"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Fatura</w:t>
            </w:r>
          </w:p>
        </w:tc>
      </w:tr>
      <w:tr w:rsidR="00E56B97" w:rsidRPr="0031213A" w14:paraId="5B1903FD" w14:textId="77777777" w:rsidTr="000F146D">
        <w:trPr>
          <w:trHeight w:val="300"/>
        </w:trPr>
        <w:tc>
          <w:tcPr>
            <w:tcW w:w="2693" w:type="dxa"/>
            <w:vMerge/>
            <w:shd w:val="clear" w:color="auto" w:fill="auto"/>
            <w:vAlign w:val="center"/>
            <w:hideMark/>
          </w:tcPr>
          <w:p w14:paraId="7B46F701"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6C7EE4B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Senet</w:t>
            </w:r>
          </w:p>
        </w:tc>
      </w:tr>
      <w:tr w:rsidR="00E56B97" w:rsidRPr="0031213A" w14:paraId="5B41DCAB" w14:textId="77777777" w:rsidTr="000F146D">
        <w:trPr>
          <w:trHeight w:val="300"/>
        </w:trPr>
        <w:tc>
          <w:tcPr>
            <w:tcW w:w="2693" w:type="dxa"/>
            <w:vMerge/>
            <w:shd w:val="clear" w:color="auto" w:fill="auto"/>
            <w:vAlign w:val="center"/>
            <w:hideMark/>
          </w:tcPr>
          <w:p w14:paraId="69BAF413"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44325DB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Çek Bilgileri</w:t>
            </w:r>
          </w:p>
        </w:tc>
      </w:tr>
      <w:tr w:rsidR="00E56B97" w:rsidRPr="0031213A" w14:paraId="7D81CF21" w14:textId="77777777" w:rsidTr="000F146D">
        <w:trPr>
          <w:trHeight w:val="300"/>
        </w:trPr>
        <w:tc>
          <w:tcPr>
            <w:tcW w:w="2693" w:type="dxa"/>
            <w:vMerge/>
            <w:shd w:val="clear" w:color="auto" w:fill="auto"/>
            <w:vAlign w:val="center"/>
            <w:hideMark/>
          </w:tcPr>
          <w:p w14:paraId="08BB65E4"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1840802C"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Giriş-Çıkış Bilgileri</w:t>
            </w:r>
          </w:p>
        </w:tc>
      </w:tr>
      <w:tr w:rsidR="00E56B97" w:rsidRPr="0031213A" w14:paraId="0C8A9ECA" w14:textId="77777777" w:rsidTr="000F146D">
        <w:trPr>
          <w:trHeight w:val="300"/>
        </w:trPr>
        <w:tc>
          <w:tcPr>
            <w:tcW w:w="2693" w:type="dxa"/>
            <w:vMerge/>
            <w:shd w:val="clear" w:color="auto" w:fill="auto"/>
            <w:vAlign w:val="center"/>
            <w:hideMark/>
          </w:tcPr>
          <w:p w14:paraId="77F41933"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6A77AF3D"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Sipariş Bilgisi</w:t>
            </w:r>
          </w:p>
        </w:tc>
      </w:tr>
      <w:tr w:rsidR="00E56B97" w:rsidRPr="0031213A" w14:paraId="3803B5E9" w14:textId="77777777" w:rsidTr="000F146D">
        <w:trPr>
          <w:trHeight w:val="336"/>
        </w:trPr>
        <w:tc>
          <w:tcPr>
            <w:tcW w:w="2693" w:type="dxa"/>
            <w:vMerge/>
            <w:shd w:val="clear" w:color="auto" w:fill="auto"/>
            <w:vAlign w:val="center"/>
            <w:hideMark/>
          </w:tcPr>
          <w:p w14:paraId="3CFA66E0"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D4981C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Randevu Bilgisi</w:t>
            </w:r>
          </w:p>
        </w:tc>
      </w:tr>
      <w:tr w:rsidR="00E56B97" w:rsidRPr="0031213A" w14:paraId="47154DAB" w14:textId="77777777" w:rsidTr="000F146D">
        <w:trPr>
          <w:trHeight w:val="300"/>
        </w:trPr>
        <w:tc>
          <w:tcPr>
            <w:tcW w:w="2693" w:type="dxa"/>
            <w:vMerge w:val="restart"/>
            <w:shd w:val="clear" w:color="auto" w:fill="auto"/>
            <w:noWrap/>
            <w:vAlign w:val="center"/>
            <w:hideMark/>
          </w:tcPr>
          <w:p w14:paraId="01667B99"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Fiziksel Mekân Güvenliği</w:t>
            </w:r>
          </w:p>
        </w:tc>
        <w:tc>
          <w:tcPr>
            <w:tcW w:w="6521" w:type="dxa"/>
            <w:shd w:val="clear" w:color="auto" w:fill="auto"/>
            <w:noWrap/>
            <w:vAlign w:val="bottom"/>
            <w:hideMark/>
          </w:tcPr>
          <w:p w14:paraId="53A048CA"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Çalışan ve Ziyaretçilerin Giriş Çıkış Kayıt Bilgileri</w:t>
            </w:r>
          </w:p>
        </w:tc>
      </w:tr>
      <w:tr w:rsidR="00E56B97" w:rsidRPr="0031213A" w14:paraId="3CEF626C" w14:textId="77777777" w:rsidTr="000F146D">
        <w:trPr>
          <w:trHeight w:val="300"/>
        </w:trPr>
        <w:tc>
          <w:tcPr>
            <w:tcW w:w="2693" w:type="dxa"/>
            <w:vMerge/>
            <w:shd w:val="clear" w:color="auto" w:fill="auto"/>
            <w:vAlign w:val="center"/>
            <w:hideMark/>
          </w:tcPr>
          <w:p w14:paraId="175167B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904EC7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Kamera Kayıtları</w:t>
            </w:r>
          </w:p>
        </w:tc>
      </w:tr>
      <w:tr w:rsidR="00E56B97" w:rsidRPr="0031213A" w14:paraId="7178D6C7" w14:textId="77777777" w:rsidTr="000F146D">
        <w:trPr>
          <w:trHeight w:val="288"/>
        </w:trPr>
        <w:tc>
          <w:tcPr>
            <w:tcW w:w="2693" w:type="dxa"/>
            <w:vMerge w:val="restart"/>
            <w:shd w:val="clear" w:color="auto" w:fill="auto"/>
            <w:noWrap/>
            <w:vAlign w:val="center"/>
            <w:hideMark/>
          </w:tcPr>
          <w:p w14:paraId="469FABFD"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İşlem Güvenliği</w:t>
            </w:r>
          </w:p>
        </w:tc>
        <w:tc>
          <w:tcPr>
            <w:tcW w:w="6521" w:type="dxa"/>
            <w:shd w:val="clear" w:color="auto" w:fill="auto"/>
            <w:noWrap/>
            <w:vAlign w:val="bottom"/>
            <w:hideMark/>
          </w:tcPr>
          <w:p w14:paraId="7695F22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İşlem Güvenliği (IP adresi bilgileri, internet sitesi giriş çıkış bilgileri, şifre ve parola bilgileri gibi)</w:t>
            </w:r>
          </w:p>
        </w:tc>
      </w:tr>
      <w:tr w:rsidR="00E56B97" w:rsidRPr="0031213A" w14:paraId="4C5DDB55" w14:textId="77777777" w:rsidTr="000F146D">
        <w:trPr>
          <w:trHeight w:val="288"/>
        </w:trPr>
        <w:tc>
          <w:tcPr>
            <w:tcW w:w="2693" w:type="dxa"/>
            <w:vMerge/>
            <w:shd w:val="clear" w:color="auto" w:fill="auto"/>
            <w:vAlign w:val="center"/>
            <w:hideMark/>
          </w:tcPr>
          <w:p w14:paraId="43D48B1A"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BE93332"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IP Adres Bilgileri</w:t>
            </w:r>
          </w:p>
        </w:tc>
      </w:tr>
      <w:tr w:rsidR="00E56B97" w:rsidRPr="0031213A" w14:paraId="627304AF" w14:textId="77777777" w:rsidTr="000F146D">
        <w:trPr>
          <w:trHeight w:val="288"/>
        </w:trPr>
        <w:tc>
          <w:tcPr>
            <w:tcW w:w="2693" w:type="dxa"/>
            <w:vMerge/>
            <w:shd w:val="clear" w:color="auto" w:fill="auto"/>
            <w:vAlign w:val="center"/>
            <w:hideMark/>
          </w:tcPr>
          <w:p w14:paraId="47B4215F"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4711D0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İnternet Sitesi Giriş Çıkış Bilgileri</w:t>
            </w:r>
          </w:p>
        </w:tc>
      </w:tr>
      <w:tr w:rsidR="00E56B97" w:rsidRPr="0031213A" w14:paraId="7EBAD7D9" w14:textId="77777777" w:rsidTr="000F146D">
        <w:trPr>
          <w:trHeight w:val="288"/>
        </w:trPr>
        <w:tc>
          <w:tcPr>
            <w:tcW w:w="2693" w:type="dxa"/>
            <w:vMerge/>
            <w:shd w:val="clear" w:color="auto" w:fill="auto"/>
            <w:vAlign w:val="center"/>
            <w:hideMark/>
          </w:tcPr>
          <w:p w14:paraId="71878C6E"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8235683"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Şifre ve Parola Bilgileri</w:t>
            </w:r>
          </w:p>
        </w:tc>
      </w:tr>
      <w:tr w:rsidR="00E56B97" w:rsidRPr="0031213A" w14:paraId="57AB46D5" w14:textId="77777777" w:rsidTr="000F146D">
        <w:trPr>
          <w:trHeight w:val="312"/>
        </w:trPr>
        <w:tc>
          <w:tcPr>
            <w:tcW w:w="2693" w:type="dxa"/>
            <w:shd w:val="clear" w:color="auto" w:fill="auto"/>
            <w:noWrap/>
            <w:vAlign w:val="bottom"/>
            <w:hideMark/>
          </w:tcPr>
          <w:p w14:paraId="60F78E33"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 xml:space="preserve">Risk Yönetimi </w:t>
            </w:r>
          </w:p>
        </w:tc>
        <w:tc>
          <w:tcPr>
            <w:tcW w:w="6521" w:type="dxa"/>
            <w:shd w:val="clear" w:color="auto" w:fill="auto"/>
            <w:noWrap/>
            <w:vAlign w:val="bottom"/>
            <w:hideMark/>
          </w:tcPr>
          <w:p w14:paraId="141729CD"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T</w:t>
            </w:r>
            <w:r w:rsidRPr="0031213A">
              <w:rPr>
                <w:rFonts w:ascii="Times New Roman" w:eastAsia="Times New Roman" w:hAnsi="Times New Roman" w:cs="Times New Roman"/>
                <w:color w:val="000000"/>
                <w:sz w:val="22"/>
                <w:szCs w:val="22"/>
                <w:lang w:val="tr-TR" w:eastAsia="tr-TR"/>
              </w:rPr>
              <w:t>icari, teknik, idari risklerin yönetil</w:t>
            </w:r>
            <w:r>
              <w:rPr>
                <w:rFonts w:ascii="Times New Roman" w:eastAsia="Times New Roman" w:hAnsi="Times New Roman" w:cs="Times New Roman"/>
                <w:color w:val="000000"/>
                <w:sz w:val="22"/>
                <w:szCs w:val="22"/>
                <w:lang w:val="tr-TR" w:eastAsia="tr-TR"/>
              </w:rPr>
              <w:t>mesi için işlenen bilgiler gibi</w:t>
            </w:r>
          </w:p>
        </w:tc>
      </w:tr>
      <w:tr w:rsidR="00E56B97" w:rsidRPr="0031213A" w14:paraId="42CE5CF9" w14:textId="77777777" w:rsidTr="000F146D">
        <w:trPr>
          <w:trHeight w:val="312"/>
        </w:trPr>
        <w:tc>
          <w:tcPr>
            <w:tcW w:w="2693" w:type="dxa"/>
            <w:vMerge w:val="restart"/>
            <w:shd w:val="clear" w:color="auto" w:fill="auto"/>
            <w:noWrap/>
            <w:vAlign w:val="center"/>
            <w:hideMark/>
          </w:tcPr>
          <w:p w14:paraId="60C93D68"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Finans</w:t>
            </w:r>
          </w:p>
        </w:tc>
        <w:tc>
          <w:tcPr>
            <w:tcW w:w="6521" w:type="dxa"/>
            <w:shd w:val="clear" w:color="auto" w:fill="auto"/>
            <w:noWrap/>
            <w:vAlign w:val="bottom"/>
            <w:hideMark/>
          </w:tcPr>
          <w:p w14:paraId="2345AB6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Bilanço Bilgileri</w:t>
            </w:r>
          </w:p>
        </w:tc>
      </w:tr>
      <w:tr w:rsidR="00E56B97" w:rsidRPr="0031213A" w14:paraId="37A10B21" w14:textId="77777777" w:rsidTr="000F146D">
        <w:trPr>
          <w:trHeight w:val="312"/>
        </w:trPr>
        <w:tc>
          <w:tcPr>
            <w:tcW w:w="2693" w:type="dxa"/>
            <w:vMerge/>
            <w:shd w:val="clear" w:color="auto" w:fill="auto"/>
            <w:vAlign w:val="center"/>
            <w:hideMark/>
          </w:tcPr>
          <w:p w14:paraId="01D19746"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0A51199"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Finansal Performans Bilgileri</w:t>
            </w:r>
          </w:p>
        </w:tc>
      </w:tr>
      <w:tr w:rsidR="00E56B97" w:rsidRPr="0031213A" w14:paraId="560E4B95" w14:textId="77777777" w:rsidTr="000F146D">
        <w:trPr>
          <w:trHeight w:val="312"/>
        </w:trPr>
        <w:tc>
          <w:tcPr>
            <w:tcW w:w="2693" w:type="dxa"/>
            <w:vMerge/>
            <w:shd w:val="clear" w:color="auto" w:fill="auto"/>
            <w:vAlign w:val="center"/>
            <w:hideMark/>
          </w:tcPr>
          <w:p w14:paraId="3834B4B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905FED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Kredi ve Risk Bilgileri</w:t>
            </w:r>
          </w:p>
        </w:tc>
      </w:tr>
      <w:tr w:rsidR="00E56B97" w:rsidRPr="0031213A" w14:paraId="6D7051DE" w14:textId="77777777" w:rsidTr="000F146D">
        <w:trPr>
          <w:trHeight w:val="312"/>
        </w:trPr>
        <w:tc>
          <w:tcPr>
            <w:tcW w:w="2693" w:type="dxa"/>
            <w:vMerge/>
            <w:shd w:val="clear" w:color="auto" w:fill="auto"/>
            <w:vAlign w:val="center"/>
            <w:hideMark/>
          </w:tcPr>
          <w:p w14:paraId="7D7665EC"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23103EC"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Banka Hesap Numarası</w:t>
            </w:r>
          </w:p>
        </w:tc>
      </w:tr>
      <w:tr w:rsidR="00E56B97" w:rsidRPr="0031213A" w14:paraId="6F0E2522" w14:textId="77777777" w:rsidTr="000F146D">
        <w:trPr>
          <w:trHeight w:val="312"/>
        </w:trPr>
        <w:tc>
          <w:tcPr>
            <w:tcW w:w="2693" w:type="dxa"/>
            <w:vMerge/>
            <w:shd w:val="clear" w:color="auto" w:fill="auto"/>
            <w:vAlign w:val="center"/>
            <w:hideMark/>
          </w:tcPr>
          <w:p w14:paraId="0901A963"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FCBF8A2"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IBAN Numarası</w:t>
            </w:r>
          </w:p>
        </w:tc>
      </w:tr>
      <w:tr w:rsidR="00E56B97" w:rsidRPr="0031213A" w14:paraId="46D6BA01" w14:textId="77777777" w:rsidTr="000F146D">
        <w:trPr>
          <w:trHeight w:val="312"/>
        </w:trPr>
        <w:tc>
          <w:tcPr>
            <w:tcW w:w="2693" w:type="dxa"/>
            <w:vMerge w:val="restart"/>
            <w:shd w:val="clear" w:color="auto" w:fill="auto"/>
            <w:noWrap/>
            <w:vAlign w:val="center"/>
            <w:hideMark/>
          </w:tcPr>
          <w:p w14:paraId="0CB371BB"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Mesleki Deneyim</w:t>
            </w:r>
          </w:p>
        </w:tc>
        <w:tc>
          <w:tcPr>
            <w:tcW w:w="6521" w:type="dxa"/>
            <w:shd w:val="clear" w:color="auto" w:fill="auto"/>
            <w:noWrap/>
            <w:vAlign w:val="bottom"/>
            <w:hideMark/>
          </w:tcPr>
          <w:p w14:paraId="5B1EC77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Diploma Bilgileri</w:t>
            </w:r>
          </w:p>
        </w:tc>
      </w:tr>
      <w:tr w:rsidR="00E56B97" w:rsidRPr="0031213A" w14:paraId="1CB45097" w14:textId="77777777" w:rsidTr="000F146D">
        <w:trPr>
          <w:trHeight w:val="300"/>
        </w:trPr>
        <w:tc>
          <w:tcPr>
            <w:tcW w:w="2693" w:type="dxa"/>
            <w:vMerge/>
            <w:shd w:val="clear" w:color="auto" w:fill="auto"/>
            <w:vAlign w:val="center"/>
            <w:hideMark/>
          </w:tcPr>
          <w:p w14:paraId="36AAA4C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B80867D"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Gidilen Kurslar</w:t>
            </w:r>
          </w:p>
        </w:tc>
      </w:tr>
      <w:tr w:rsidR="00E56B97" w:rsidRPr="0031213A" w14:paraId="730C4FF1" w14:textId="77777777" w:rsidTr="000F146D">
        <w:trPr>
          <w:trHeight w:val="300"/>
        </w:trPr>
        <w:tc>
          <w:tcPr>
            <w:tcW w:w="2693" w:type="dxa"/>
            <w:vMerge/>
            <w:shd w:val="clear" w:color="auto" w:fill="auto"/>
            <w:vAlign w:val="center"/>
            <w:hideMark/>
          </w:tcPr>
          <w:p w14:paraId="4C8468E7"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EB93AAA"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Meslek İçi Eğitim Bilgileri</w:t>
            </w:r>
          </w:p>
        </w:tc>
      </w:tr>
      <w:tr w:rsidR="00E56B97" w:rsidRPr="0031213A" w14:paraId="74C214DB" w14:textId="77777777" w:rsidTr="000F146D">
        <w:trPr>
          <w:trHeight w:val="288"/>
        </w:trPr>
        <w:tc>
          <w:tcPr>
            <w:tcW w:w="2693" w:type="dxa"/>
            <w:vMerge/>
            <w:shd w:val="clear" w:color="auto" w:fill="auto"/>
            <w:vAlign w:val="center"/>
            <w:hideMark/>
          </w:tcPr>
          <w:p w14:paraId="3A63B5A1"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E3BBCA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Sertifikalar</w:t>
            </w:r>
          </w:p>
        </w:tc>
      </w:tr>
      <w:tr w:rsidR="00E56B97" w:rsidRPr="0031213A" w14:paraId="43490ECA" w14:textId="77777777" w:rsidTr="000F146D">
        <w:trPr>
          <w:trHeight w:val="288"/>
        </w:trPr>
        <w:tc>
          <w:tcPr>
            <w:tcW w:w="2693" w:type="dxa"/>
            <w:vMerge w:val="restart"/>
            <w:shd w:val="clear" w:color="auto" w:fill="auto"/>
            <w:noWrap/>
            <w:vAlign w:val="center"/>
            <w:hideMark/>
          </w:tcPr>
          <w:p w14:paraId="54A717DC"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Pazarlama</w:t>
            </w:r>
          </w:p>
        </w:tc>
        <w:tc>
          <w:tcPr>
            <w:tcW w:w="6521" w:type="dxa"/>
            <w:shd w:val="clear" w:color="auto" w:fill="auto"/>
            <w:noWrap/>
            <w:vAlign w:val="bottom"/>
            <w:hideMark/>
          </w:tcPr>
          <w:p w14:paraId="294B27F8"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Alışveriş Geçmişi Bilgileri</w:t>
            </w:r>
          </w:p>
        </w:tc>
      </w:tr>
      <w:tr w:rsidR="00E56B97" w:rsidRPr="0031213A" w14:paraId="2F607748" w14:textId="77777777" w:rsidTr="000F146D">
        <w:trPr>
          <w:trHeight w:val="288"/>
        </w:trPr>
        <w:tc>
          <w:tcPr>
            <w:tcW w:w="2693" w:type="dxa"/>
            <w:vMerge/>
            <w:shd w:val="clear" w:color="auto" w:fill="auto"/>
            <w:vAlign w:val="center"/>
            <w:hideMark/>
          </w:tcPr>
          <w:p w14:paraId="64C92FFA"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542666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Çerez Kayıtları</w:t>
            </w:r>
          </w:p>
        </w:tc>
      </w:tr>
      <w:tr w:rsidR="00E56B97" w:rsidRPr="0031213A" w14:paraId="487FCB53" w14:textId="77777777" w:rsidTr="000F146D">
        <w:trPr>
          <w:trHeight w:val="288"/>
        </w:trPr>
        <w:tc>
          <w:tcPr>
            <w:tcW w:w="2693" w:type="dxa"/>
            <w:vMerge/>
            <w:shd w:val="clear" w:color="auto" w:fill="auto"/>
            <w:vAlign w:val="center"/>
            <w:hideMark/>
          </w:tcPr>
          <w:p w14:paraId="22CCDF86"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8A7CD68"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Kampanya Çalışmasıyla Elde Edilen Bilgiler</w:t>
            </w:r>
          </w:p>
        </w:tc>
      </w:tr>
      <w:tr w:rsidR="00E56B97" w:rsidRPr="0031213A" w14:paraId="53E77F6C" w14:textId="77777777" w:rsidTr="000F146D">
        <w:trPr>
          <w:trHeight w:val="300"/>
        </w:trPr>
        <w:tc>
          <w:tcPr>
            <w:tcW w:w="2693" w:type="dxa"/>
            <w:shd w:val="clear" w:color="auto" w:fill="auto"/>
            <w:noWrap/>
            <w:vAlign w:val="bottom"/>
            <w:hideMark/>
          </w:tcPr>
          <w:p w14:paraId="69A7FFFF"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Görsel Ve İşitsel Kayıtlar</w:t>
            </w:r>
          </w:p>
        </w:tc>
        <w:tc>
          <w:tcPr>
            <w:tcW w:w="6521" w:type="dxa"/>
            <w:shd w:val="clear" w:color="auto" w:fill="auto"/>
            <w:noWrap/>
            <w:vAlign w:val="bottom"/>
            <w:hideMark/>
          </w:tcPr>
          <w:p w14:paraId="6D14D97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Kapalı Devre Kamera Sistemi Görüntüsü, Ses Kaydı</w:t>
            </w:r>
          </w:p>
        </w:tc>
      </w:tr>
      <w:tr w:rsidR="00E56B97" w:rsidRPr="0031213A" w14:paraId="2D81DD46" w14:textId="77777777" w:rsidTr="000F146D">
        <w:trPr>
          <w:trHeight w:val="288"/>
        </w:trPr>
        <w:tc>
          <w:tcPr>
            <w:tcW w:w="2693" w:type="dxa"/>
            <w:shd w:val="clear" w:color="auto" w:fill="auto"/>
            <w:noWrap/>
            <w:vAlign w:val="bottom"/>
            <w:hideMark/>
          </w:tcPr>
          <w:p w14:paraId="7310404D"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Kılık Ve Kıyafet</w:t>
            </w:r>
          </w:p>
        </w:tc>
        <w:tc>
          <w:tcPr>
            <w:tcW w:w="6521" w:type="dxa"/>
            <w:shd w:val="clear" w:color="auto" w:fill="auto"/>
            <w:noWrap/>
            <w:vAlign w:val="bottom"/>
            <w:hideMark/>
          </w:tcPr>
          <w:p w14:paraId="517FC3A8"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K</w:t>
            </w:r>
            <w:r w:rsidRPr="0031213A">
              <w:rPr>
                <w:rFonts w:ascii="Times New Roman" w:eastAsia="Times New Roman" w:hAnsi="Times New Roman" w:cs="Times New Roman"/>
                <w:color w:val="000000"/>
                <w:sz w:val="22"/>
                <w:szCs w:val="22"/>
                <w:lang w:val="tr-TR" w:eastAsia="tr-TR"/>
              </w:rPr>
              <w:t>ılık ve kıyafete ilişkin bilgiler</w:t>
            </w:r>
          </w:p>
        </w:tc>
      </w:tr>
      <w:tr w:rsidR="00E56B97" w:rsidRPr="0031213A" w14:paraId="67774755" w14:textId="77777777" w:rsidTr="000F146D">
        <w:trPr>
          <w:trHeight w:val="288"/>
        </w:trPr>
        <w:tc>
          <w:tcPr>
            <w:tcW w:w="2693" w:type="dxa"/>
            <w:vMerge w:val="restart"/>
            <w:shd w:val="clear" w:color="auto" w:fill="auto"/>
            <w:noWrap/>
            <w:vAlign w:val="center"/>
            <w:hideMark/>
          </w:tcPr>
          <w:p w14:paraId="6A1286B7"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Sağlık Bilgileri</w:t>
            </w:r>
          </w:p>
        </w:tc>
        <w:tc>
          <w:tcPr>
            <w:tcW w:w="6521" w:type="dxa"/>
            <w:shd w:val="clear" w:color="auto" w:fill="auto"/>
            <w:noWrap/>
            <w:vAlign w:val="bottom"/>
            <w:hideMark/>
          </w:tcPr>
          <w:p w14:paraId="63C714D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Engellilik Durumuna Ait Bilgiler</w:t>
            </w:r>
          </w:p>
        </w:tc>
      </w:tr>
      <w:tr w:rsidR="00E56B97" w:rsidRPr="0031213A" w14:paraId="41FBE1CA" w14:textId="77777777" w:rsidTr="000F146D">
        <w:trPr>
          <w:trHeight w:val="288"/>
        </w:trPr>
        <w:tc>
          <w:tcPr>
            <w:tcW w:w="2693" w:type="dxa"/>
            <w:vMerge/>
            <w:shd w:val="clear" w:color="auto" w:fill="auto"/>
            <w:vAlign w:val="center"/>
            <w:hideMark/>
          </w:tcPr>
          <w:p w14:paraId="65F86FCD"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6E6093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Kan Grubu Bilgisi</w:t>
            </w:r>
          </w:p>
        </w:tc>
      </w:tr>
      <w:tr w:rsidR="00E56B97" w:rsidRPr="0031213A" w14:paraId="7A3AAED5" w14:textId="77777777" w:rsidTr="000F146D">
        <w:trPr>
          <w:trHeight w:val="288"/>
        </w:trPr>
        <w:tc>
          <w:tcPr>
            <w:tcW w:w="2693" w:type="dxa"/>
            <w:vMerge/>
            <w:shd w:val="clear" w:color="auto" w:fill="auto"/>
            <w:vAlign w:val="center"/>
            <w:hideMark/>
          </w:tcPr>
          <w:p w14:paraId="7711CA50"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08B474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Kişisel Sağlık Bilgileri</w:t>
            </w:r>
          </w:p>
        </w:tc>
      </w:tr>
      <w:tr w:rsidR="00E56B97" w:rsidRPr="0031213A" w14:paraId="4BEB376C" w14:textId="77777777" w:rsidTr="000F146D">
        <w:trPr>
          <w:trHeight w:val="288"/>
        </w:trPr>
        <w:tc>
          <w:tcPr>
            <w:tcW w:w="2693" w:type="dxa"/>
            <w:vMerge/>
            <w:shd w:val="clear" w:color="auto" w:fill="auto"/>
            <w:vAlign w:val="center"/>
            <w:hideMark/>
          </w:tcPr>
          <w:p w14:paraId="38521020"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F416C79"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Kullanılan Cihaz ve Protez Bilgileri</w:t>
            </w:r>
          </w:p>
        </w:tc>
      </w:tr>
      <w:tr w:rsidR="00E56B97" w:rsidRPr="0031213A" w14:paraId="12032193" w14:textId="77777777" w:rsidTr="000F146D">
        <w:trPr>
          <w:trHeight w:val="288"/>
        </w:trPr>
        <w:tc>
          <w:tcPr>
            <w:tcW w:w="2693" w:type="dxa"/>
            <w:vMerge/>
            <w:shd w:val="clear" w:color="auto" w:fill="auto"/>
            <w:vAlign w:val="center"/>
            <w:hideMark/>
          </w:tcPr>
          <w:p w14:paraId="19B9FF6E"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F88E698"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Laboratuvar ve Görüntüleme Sonuçları</w:t>
            </w:r>
          </w:p>
        </w:tc>
      </w:tr>
      <w:tr w:rsidR="00E56B97" w:rsidRPr="0031213A" w14:paraId="58B57A65" w14:textId="77777777" w:rsidTr="000F146D">
        <w:trPr>
          <w:trHeight w:val="288"/>
        </w:trPr>
        <w:tc>
          <w:tcPr>
            <w:tcW w:w="2693" w:type="dxa"/>
            <w:vMerge/>
            <w:shd w:val="clear" w:color="auto" w:fill="auto"/>
            <w:vAlign w:val="center"/>
            <w:hideMark/>
          </w:tcPr>
          <w:p w14:paraId="1D2BBB67"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31C11E5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Test Sonuçları</w:t>
            </w:r>
          </w:p>
        </w:tc>
      </w:tr>
      <w:tr w:rsidR="00E56B97" w:rsidRPr="0031213A" w14:paraId="6092B4E8" w14:textId="77777777" w:rsidTr="000F146D">
        <w:trPr>
          <w:trHeight w:val="288"/>
        </w:trPr>
        <w:tc>
          <w:tcPr>
            <w:tcW w:w="2693" w:type="dxa"/>
            <w:vMerge/>
            <w:shd w:val="clear" w:color="auto" w:fill="auto"/>
            <w:vAlign w:val="center"/>
            <w:hideMark/>
          </w:tcPr>
          <w:p w14:paraId="45255486"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4287EB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Muayene Verileri</w:t>
            </w:r>
          </w:p>
        </w:tc>
      </w:tr>
      <w:tr w:rsidR="00E56B97" w:rsidRPr="0031213A" w14:paraId="4EF67180" w14:textId="77777777" w:rsidTr="000F146D">
        <w:trPr>
          <w:trHeight w:val="288"/>
        </w:trPr>
        <w:tc>
          <w:tcPr>
            <w:tcW w:w="2693" w:type="dxa"/>
            <w:vMerge/>
            <w:shd w:val="clear" w:color="auto" w:fill="auto"/>
            <w:vAlign w:val="center"/>
            <w:hideMark/>
          </w:tcPr>
          <w:p w14:paraId="7733147A"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DA5713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Reçete Bilgileri</w:t>
            </w:r>
          </w:p>
        </w:tc>
      </w:tr>
      <w:tr w:rsidR="00E56B97" w:rsidRPr="0031213A" w14:paraId="38A671E0" w14:textId="77777777" w:rsidTr="000F146D">
        <w:trPr>
          <w:trHeight w:val="288"/>
        </w:trPr>
        <w:tc>
          <w:tcPr>
            <w:tcW w:w="2693" w:type="dxa"/>
            <w:vMerge w:val="restart"/>
            <w:shd w:val="clear" w:color="auto" w:fill="auto"/>
            <w:noWrap/>
            <w:vAlign w:val="center"/>
            <w:hideMark/>
          </w:tcPr>
          <w:p w14:paraId="5F6D1FD4"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 xml:space="preserve">Ceza Mahkûmiyeti Ve Güvenlik Tedbirleri </w:t>
            </w:r>
          </w:p>
        </w:tc>
        <w:tc>
          <w:tcPr>
            <w:tcW w:w="6521" w:type="dxa"/>
            <w:shd w:val="clear" w:color="auto" w:fill="auto"/>
            <w:noWrap/>
            <w:vAlign w:val="bottom"/>
            <w:hideMark/>
          </w:tcPr>
          <w:p w14:paraId="786AEA2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Ceza Mahkumiyetine İlişkin Bilgiler</w:t>
            </w:r>
          </w:p>
        </w:tc>
      </w:tr>
      <w:tr w:rsidR="00E56B97" w:rsidRPr="0031213A" w14:paraId="6F599B56" w14:textId="77777777" w:rsidTr="000F146D">
        <w:trPr>
          <w:trHeight w:val="288"/>
        </w:trPr>
        <w:tc>
          <w:tcPr>
            <w:tcW w:w="2693" w:type="dxa"/>
            <w:vMerge/>
            <w:shd w:val="clear" w:color="auto" w:fill="auto"/>
            <w:vAlign w:val="center"/>
            <w:hideMark/>
          </w:tcPr>
          <w:p w14:paraId="646B7AC2"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0A516342"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Güvenlik Tedbirine İlişkin Bilgiler</w:t>
            </w:r>
          </w:p>
        </w:tc>
      </w:tr>
      <w:tr w:rsidR="00E56B97" w:rsidRPr="0031213A" w14:paraId="0B1F467D" w14:textId="77777777" w:rsidTr="000F146D">
        <w:trPr>
          <w:trHeight w:val="288"/>
        </w:trPr>
        <w:tc>
          <w:tcPr>
            <w:tcW w:w="2693" w:type="dxa"/>
            <w:vMerge w:val="restart"/>
            <w:shd w:val="clear" w:color="auto" w:fill="auto"/>
            <w:noWrap/>
            <w:vAlign w:val="center"/>
            <w:hideMark/>
          </w:tcPr>
          <w:p w14:paraId="5BA93391"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Aile Bilgileri</w:t>
            </w:r>
          </w:p>
        </w:tc>
        <w:tc>
          <w:tcPr>
            <w:tcW w:w="6521" w:type="dxa"/>
            <w:shd w:val="clear" w:color="auto" w:fill="auto"/>
            <w:noWrap/>
            <w:vAlign w:val="bottom"/>
            <w:hideMark/>
          </w:tcPr>
          <w:p w14:paraId="052C2F4D"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Çocuk Sayısı</w:t>
            </w:r>
          </w:p>
        </w:tc>
      </w:tr>
      <w:tr w:rsidR="00E56B97" w:rsidRPr="0031213A" w14:paraId="00C6FAE2" w14:textId="77777777" w:rsidTr="000F146D">
        <w:trPr>
          <w:trHeight w:val="288"/>
        </w:trPr>
        <w:tc>
          <w:tcPr>
            <w:tcW w:w="2693" w:type="dxa"/>
            <w:vMerge/>
            <w:shd w:val="clear" w:color="auto" w:fill="auto"/>
            <w:vAlign w:val="center"/>
            <w:hideMark/>
          </w:tcPr>
          <w:p w14:paraId="49DFCEA6"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A079AB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Aile Cüzdanı</w:t>
            </w:r>
          </w:p>
        </w:tc>
      </w:tr>
      <w:tr w:rsidR="00E56B97" w:rsidRPr="0031213A" w14:paraId="31368A8C" w14:textId="77777777" w:rsidTr="000F146D">
        <w:trPr>
          <w:trHeight w:val="288"/>
        </w:trPr>
        <w:tc>
          <w:tcPr>
            <w:tcW w:w="2693" w:type="dxa"/>
            <w:vMerge/>
            <w:shd w:val="clear" w:color="auto" w:fill="auto"/>
            <w:vAlign w:val="center"/>
            <w:hideMark/>
          </w:tcPr>
          <w:p w14:paraId="6C935D81"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6C7720E9"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Eş Çalışma Bilgileri</w:t>
            </w:r>
          </w:p>
        </w:tc>
      </w:tr>
      <w:tr w:rsidR="00E56B97" w:rsidRPr="0031213A" w14:paraId="66A7A2EA" w14:textId="77777777" w:rsidTr="000F146D">
        <w:trPr>
          <w:trHeight w:val="300"/>
        </w:trPr>
        <w:tc>
          <w:tcPr>
            <w:tcW w:w="2693" w:type="dxa"/>
            <w:vMerge/>
            <w:shd w:val="clear" w:color="auto" w:fill="auto"/>
            <w:vAlign w:val="center"/>
            <w:hideMark/>
          </w:tcPr>
          <w:p w14:paraId="146DF919"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9F9FE8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Çocuk Eğitim ve Yaş Bilgileri</w:t>
            </w:r>
          </w:p>
        </w:tc>
      </w:tr>
      <w:tr w:rsidR="00E56B97" w:rsidRPr="0031213A" w14:paraId="35C729BA" w14:textId="77777777" w:rsidTr="000F146D">
        <w:trPr>
          <w:trHeight w:val="288"/>
        </w:trPr>
        <w:tc>
          <w:tcPr>
            <w:tcW w:w="2693" w:type="dxa"/>
            <w:vMerge w:val="restart"/>
            <w:shd w:val="clear" w:color="auto" w:fill="auto"/>
            <w:noWrap/>
            <w:vAlign w:val="center"/>
            <w:hideMark/>
          </w:tcPr>
          <w:p w14:paraId="4821EB96"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Çalışma Verileri</w:t>
            </w:r>
          </w:p>
        </w:tc>
        <w:tc>
          <w:tcPr>
            <w:tcW w:w="6521" w:type="dxa"/>
            <w:shd w:val="clear" w:color="auto" w:fill="auto"/>
            <w:noWrap/>
            <w:vAlign w:val="bottom"/>
            <w:hideMark/>
          </w:tcPr>
          <w:p w14:paraId="5857A7A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Departmanı</w:t>
            </w:r>
          </w:p>
        </w:tc>
      </w:tr>
      <w:tr w:rsidR="00E56B97" w:rsidRPr="0031213A" w14:paraId="0C31AC88" w14:textId="77777777" w:rsidTr="000F146D">
        <w:trPr>
          <w:trHeight w:val="288"/>
        </w:trPr>
        <w:tc>
          <w:tcPr>
            <w:tcW w:w="2693" w:type="dxa"/>
            <w:vMerge/>
            <w:shd w:val="clear" w:color="auto" w:fill="auto"/>
            <w:vAlign w:val="center"/>
            <w:hideMark/>
          </w:tcPr>
          <w:p w14:paraId="349894AB"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5C8C44A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Çalışma Şekli</w:t>
            </w:r>
          </w:p>
        </w:tc>
      </w:tr>
      <w:tr w:rsidR="00E56B97" w:rsidRPr="0031213A" w14:paraId="336BBE60" w14:textId="77777777" w:rsidTr="000F146D">
        <w:trPr>
          <w:trHeight w:val="288"/>
        </w:trPr>
        <w:tc>
          <w:tcPr>
            <w:tcW w:w="2693" w:type="dxa"/>
            <w:vMerge/>
            <w:shd w:val="clear" w:color="auto" w:fill="auto"/>
            <w:vAlign w:val="center"/>
            <w:hideMark/>
          </w:tcPr>
          <w:p w14:paraId="68B4A14A"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49C8373"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Mesleği</w:t>
            </w:r>
          </w:p>
        </w:tc>
      </w:tr>
      <w:tr w:rsidR="00E56B97" w:rsidRPr="0031213A" w14:paraId="32034ABE" w14:textId="77777777" w:rsidTr="000F146D">
        <w:trPr>
          <w:trHeight w:val="288"/>
        </w:trPr>
        <w:tc>
          <w:tcPr>
            <w:tcW w:w="2693" w:type="dxa"/>
            <w:vMerge/>
            <w:shd w:val="clear" w:color="auto" w:fill="auto"/>
            <w:vAlign w:val="center"/>
            <w:hideMark/>
          </w:tcPr>
          <w:p w14:paraId="47733C6B"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2AE1C30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Referansları</w:t>
            </w:r>
          </w:p>
        </w:tc>
      </w:tr>
      <w:tr w:rsidR="00E56B97" w:rsidRPr="0031213A" w14:paraId="35E32848" w14:textId="77777777" w:rsidTr="000F146D">
        <w:trPr>
          <w:trHeight w:val="288"/>
        </w:trPr>
        <w:tc>
          <w:tcPr>
            <w:tcW w:w="2693" w:type="dxa"/>
            <w:vMerge/>
            <w:shd w:val="clear" w:color="auto" w:fill="auto"/>
            <w:vAlign w:val="center"/>
          </w:tcPr>
          <w:p w14:paraId="43573024"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tcPr>
          <w:p w14:paraId="02DEBC1C"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Pr>
                <w:rFonts w:ascii="Times New Roman" w:eastAsia="Times New Roman" w:hAnsi="Times New Roman" w:cs="Times New Roman"/>
                <w:color w:val="000000"/>
                <w:sz w:val="22"/>
                <w:szCs w:val="22"/>
                <w:lang w:val="tr-TR" w:eastAsia="tr-TR"/>
              </w:rPr>
              <w:t>Son çalışılan şirket bilgileri</w:t>
            </w:r>
          </w:p>
        </w:tc>
      </w:tr>
      <w:tr w:rsidR="00E56B97" w:rsidRPr="0031213A" w14:paraId="7D6832CA" w14:textId="77777777" w:rsidTr="000F146D">
        <w:trPr>
          <w:trHeight w:val="288"/>
        </w:trPr>
        <w:tc>
          <w:tcPr>
            <w:tcW w:w="2693" w:type="dxa"/>
            <w:shd w:val="clear" w:color="auto" w:fill="auto"/>
            <w:noWrap/>
            <w:vAlign w:val="center"/>
            <w:hideMark/>
          </w:tcPr>
          <w:p w14:paraId="668D2F24"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İmza</w:t>
            </w:r>
          </w:p>
        </w:tc>
        <w:tc>
          <w:tcPr>
            <w:tcW w:w="6521" w:type="dxa"/>
            <w:shd w:val="clear" w:color="auto" w:fill="auto"/>
            <w:noWrap/>
            <w:vAlign w:val="bottom"/>
            <w:hideMark/>
          </w:tcPr>
          <w:p w14:paraId="515678E1"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Kişisel veri niteliği taşıyan belgeler üzerinde bulunan ıslak veya elektronik imza, parmak izleri, özel işaretler</w:t>
            </w:r>
          </w:p>
        </w:tc>
      </w:tr>
      <w:tr w:rsidR="00E56B97" w:rsidRPr="0031213A" w14:paraId="745B144D" w14:textId="77777777" w:rsidTr="000F146D">
        <w:trPr>
          <w:trHeight w:val="288"/>
        </w:trPr>
        <w:tc>
          <w:tcPr>
            <w:tcW w:w="2693" w:type="dxa"/>
            <w:vMerge w:val="restart"/>
            <w:shd w:val="clear" w:color="auto" w:fill="auto"/>
            <w:noWrap/>
            <w:vAlign w:val="center"/>
            <w:hideMark/>
          </w:tcPr>
          <w:p w14:paraId="21717488" w14:textId="77777777" w:rsidR="00E56B97" w:rsidRPr="0031213A" w:rsidRDefault="00E56B97" w:rsidP="000F146D">
            <w:pPr>
              <w:rPr>
                <w:rFonts w:ascii="Times New Roman" w:eastAsia="Times New Roman" w:hAnsi="Times New Roman" w:cs="Times New Roman"/>
                <w:b/>
                <w:bCs/>
                <w:sz w:val="20"/>
                <w:szCs w:val="20"/>
                <w:lang w:val="tr-TR" w:eastAsia="tr-TR"/>
              </w:rPr>
            </w:pPr>
            <w:r w:rsidRPr="0031213A">
              <w:rPr>
                <w:rFonts w:ascii="Times New Roman" w:eastAsia="Times New Roman" w:hAnsi="Times New Roman" w:cs="Times New Roman"/>
                <w:b/>
                <w:bCs/>
                <w:sz w:val="20"/>
                <w:szCs w:val="20"/>
                <w:lang w:val="tr-TR" w:eastAsia="tr-TR"/>
              </w:rPr>
              <w:t>Web Site Kullanım Verileri</w:t>
            </w:r>
          </w:p>
        </w:tc>
        <w:tc>
          <w:tcPr>
            <w:tcW w:w="6521" w:type="dxa"/>
            <w:shd w:val="clear" w:color="auto" w:fill="auto"/>
            <w:noWrap/>
            <w:vAlign w:val="bottom"/>
            <w:hideMark/>
          </w:tcPr>
          <w:p w14:paraId="189056B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Başvuru Formu Doldurulma Tarihi</w:t>
            </w:r>
          </w:p>
        </w:tc>
      </w:tr>
      <w:tr w:rsidR="00E56B97" w:rsidRPr="0031213A" w14:paraId="404761F0" w14:textId="77777777" w:rsidTr="000F146D">
        <w:trPr>
          <w:trHeight w:val="288"/>
        </w:trPr>
        <w:tc>
          <w:tcPr>
            <w:tcW w:w="2693" w:type="dxa"/>
            <w:vMerge/>
            <w:shd w:val="clear" w:color="auto" w:fill="auto"/>
            <w:vAlign w:val="center"/>
            <w:hideMark/>
          </w:tcPr>
          <w:p w14:paraId="6526B0CD"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185998CB"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Siteye Login Olma Sıklığı/Zamanları</w:t>
            </w:r>
          </w:p>
        </w:tc>
      </w:tr>
      <w:tr w:rsidR="00E56B97" w:rsidRPr="0031213A" w14:paraId="3B5244B6" w14:textId="77777777" w:rsidTr="000F146D">
        <w:trPr>
          <w:trHeight w:val="288"/>
        </w:trPr>
        <w:tc>
          <w:tcPr>
            <w:tcW w:w="2693" w:type="dxa"/>
            <w:vMerge/>
            <w:shd w:val="clear" w:color="auto" w:fill="auto"/>
            <w:vAlign w:val="center"/>
            <w:hideMark/>
          </w:tcPr>
          <w:p w14:paraId="0D8504E4"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431943FE"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Son Login Tarihi</w:t>
            </w:r>
          </w:p>
        </w:tc>
      </w:tr>
      <w:tr w:rsidR="00E56B97" w:rsidRPr="0031213A" w14:paraId="66DD32E6" w14:textId="77777777" w:rsidTr="000F146D">
        <w:trPr>
          <w:trHeight w:val="288"/>
        </w:trPr>
        <w:tc>
          <w:tcPr>
            <w:tcW w:w="2693" w:type="dxa"/>
            <w:vMerge/>
            <w:shd w:val="clear" w:color="auto" w:fill="auto"/>
            <w:vAlign w:val="center"/>
            <w:hideMark/>
          </w:tcPr>
          <w:p w14:paraId="5E22C0FF" w14:textId="77777777" w:rsidR="00E56B97" w:rsidRPr="0031213A" w:rsidRDefault="00E56B97" w:rsidP="000F146D">
            <w:pPr>
              <w:rPr>
                <w:rFonts w:ascii="Times New Roman" w:eastAsia="Times New Roman" w:hAnsi="Times New Roman" w:cs="Times New Roman"/>
                <w:b/>
                <w:bCs/>
                <w:sz w:val="20"/>
                <w:szCs w:val="20"/>
                <w:lang w:val="tr-TR" w:eastAsia="tr-TR"/>
              </w:rPr>
            </w:pPr>
          </w:p>
        </w:tc>
        <w:tc>
          <w:tcPr>
            <w:tcW w:w="6521" w:type="dxa"/>
            <w:shd w:val="clear" w:color="auto" w:fill="auto"/>
            <w:noWrap/>
            <w:vAlign w:val="bottom"/>
            <w:hideMark/>
          </w:tcPr>
          <w:p w14:paraId="7652F064"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IP Adresi</w:t>
            </w:r>
          </w:p>
        </w:tc>
      </w:tr>
      <w:tr w:rsidR="00E56B97" w:rsidRPr="0031213A" w14:paraId="4FB7FB7E" w14:textId="77777777" w:rsidTr="000F146D">
        <w:trPr>
          <w:trHeight w:val="288"/>
        </w:trPr>
        <w:tc>
          <w:tcPr>
            <w:tcW w:w="2693" w:type="dxa"/>
            <w:vMerge w:val="restart"/>
            <w:shd w:val="clear" w:color="auto" w:fill="auto"/>
            <w:noWrap/>
            <w:vAlign w:val="center"/>
            <w:hideMark/>
          </w:tcPr>
          <w:p w14:paraId="4EF68416"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 xml:space="preserve">Talep/Şikayet Yönetimi Bilgisi </w:t>
            </w:r>
          </w:p>
        </w:tc>
        <w:tc>
          <w:tcPr>
            <w:tcW w:w="6521" w:type="dxa"/>
            <w:shd w:val="clear" w:color="auto" w:fill="auto"/>
            <w:noWrap/>
            <w:vAlign w:val="bottom"/>
            <w:hideMark/>
          </w:tcPr>
          <w:p w14:paraId="6236145C"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Anket Verileri</w:t>
            </w:r>
          </w:p>
        </w:tc>
      </w:tr>
      <w:tr w:rsidR="00E56B97" w:rsidRPr="0031213A" w14:paraId="4C26AEA8" w14:textId="77777777" w:rsidTr="000F146D">
        <w:trPr>
          <w:trHeight w:val="288"/>
        </w:trPr>
        <w:tc>
          <w:tcPr>
            <w:tcW w:w="2693" w:type="dxa"/>
            <w:vMerge/>
            <w:shd w:val="clear" w:color="auto" w:fill="auto"/>
            <w:vAlign w:val="center"/>
            <w:hideMark/>
          </w:tcPr>
          <w:p w14:paraId="6037E418"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p>
        </w:tc>
        <w:tc>
          <w:tcPr>
            <w:tcW w:w="6521" w:type="dxa"/>
            <w:shd w:val="clear" w:color="auto" w:fill="auto"/>
            <w:noWrap/>
            <w:vAlign w:val="bottom"/>
            <w:hideMark/>
          </w:tcPr>
          <w:p w14:paraId="5B3645F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Firma’ya yöneltilmiş olan her türlü talep veya şikayetin alınması ve değerlendirilmesine ili</w:t>
            </w:r>
            <w:r>
              <w:rPr>
                <w:rFonts w:ascii="Times New Roman" w:eastAsia="Times New Roman" w:hAnsi="Times New Roman" w:cs="Times New Roman"/>
                <w:color w:val="000000"/>
                <w:sz w:val="22"/>
                <w:szCs w:val="22"/>
                <w:lang w:val="tr-TR" w:eastAsia="tr-TR"/>
              </w:rPr>
              <w:t>şkin kişisel veriler.</w:t>
            </w:r>
          </w:p>
        </w:tc>
      </w:tr>
      <w:tr w:rsidR="00E56B97" w:rsidRPr="0031213A" w14:paraId="3A60B77F" w14:textId="77777777" w:rsidTr="000F146D">
        <w:trPr>
          <w:trHeight w:val="288"/>
        </w:trPr>
        <w:tc>
          <w:tcPr>
            <w:tcW w:w="2693" w:type="dxa"/>
            <w:shd w:val="clear" w:color="auto" w:fill="auto"/>
            <w:noWrap/>
            <w:vAlign w:val="center"/>
            <w:hideMark/>
          </w:tcPr>
          <w:p w14:paraId="03073708"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 xml:space="preserve">Olay Yönetimi Bilgisi </w:t>
            </w:r>
          </w:p>
        </w:tc>
        <w:tc>
          <w:tcPr>
            <w:tcW w:w="6521" w:type="dxa"/>
            <w:shd w:val="clear" w:color="auto" w:fill="auto"/>
            <w:noWrap/>
            <w:vAlign w:val="bottom"/>
            <w:hideMark/>
          </w:tcPr>
          <w:p w14:paraId="46D6D2C5" w14:textId="77777777" w:rsidR="00E56B97" w:rsidRPr="0031213A" w:rsidRDefault="00E56B97" w:rsidP="000F146D">
            <w:pPr>
              <w:jc w:val="both"/>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Firma’nın ticari hak ve menfaatleri ile müşterilerinin hak ve menfaatlerini korumak maksatlı gelişen olaylara karşı gerekli hukuki, teknik ve idari tedbirlerin alınmasına yönelik olarak işlenen kişisel verile</w:t>
            </w:r>
            <w:r>
              <w:rPr>
                <w:rFonts w:ascii="Times New Roman" w:eastAsia="Times New Roman" w:hAnsi="Times New Roman" w:cs="Times New Roman"/>
                <w:color w:val="000000"/>
                <w:sz w:val="22"/>
                <w:szCs w:val="22"/>
                <w:lang w:val="tr-TR" w:eastAsia="tr-TR"/>
              </w:rPr>
              <w:t>r.</w:t>
            </w:r>
          </w:p>
        </w:tc>
      </w:tr>
      <w:tr w:rsidR="00E56B97" w:rsidRPr="0031213A" w14:paraId="299DAD30" w14:textId="77777777" w:rsidTr="000F146D">
        <w:trPr>
          <w:trHeight w:val="288"/>
        </w:trPr>
        <w:tc>
          <w:tcPr>
            <w:tcW w:w="2693" w:type="dxa"/>
            <w:vMerge w:val="restart"/>
            <w:shd w:val="clear" w:color="auto" w:fill="auto"/>
            <w:noWrap/>
            <w:vAlign w:val="center"/>
            <w:hideMark/>
          </w:tcPr>
          <w:p w14:paraId="2B6C4B25"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Sigorta</w:t>
            </w:r>
          </w:p>
        </w:tc>
        <w:tc>
          <w:tcPr>
            <w:tcW w:w="6521" w:type="dxa"/>
            <w:shd w:val="clear" w:color="auto" w:fill="auto"/>
            <w:noWrap/>
            <w:vAlign w:val="bottom"/>
            <w:hideMark/>
          </w:tcPr>
          <w:p w14:paraId="748B9345"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Özel Sigorta Verileri</w:t>
            </w:r>
          </w:p>
        </w:tc>
      </w:tr>
      <w:tr w:rsidR="00E56B97" w:rsidRPr="0031213A" w14:paraId="7015D69B" w14:textId="77777777" w:rsidTr="000F146D">
        <w:trPr>
          <w:trHeight w:val="288"/>
        </w:trPr>
        <w:tc>
          <w:tcPr>
            <w:tcW w:w="2693" w:type="dxa"/>
            <w:vMerge/>
            <w:shd w:val="clear" w:color="auto" w:fill="auto"/>
            <w:vAlign w:val="center"/>
            <w:hideMark/>
          </w:tcPr>
          <w:p w14:paraId="2109CC4D"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p>
        </w:tc>
        <w:tc>
          <w:tcPr>
            <w:tcW w:w="6521" w:type="dxa"/>
            <w:shd w:val="clear" w:color="auto" w:fill="auto"/>
            <w:noWrap/>
            <w:vAlign w:val="bottom"/>
            <w:hideMark/>
          </w:tcPr>
          <w:p w14:paraId="0FEF72DA"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Sosyal Güvenlik Kurumu Verileri</w:t>
            </w:r>
          </w:p>
        </w:tc>
      </w:tr>
      <w:tr w:rsidR="00E56B97" w:rsidRPr="0031213A" w14:paraId="6696CCAC" w14:textId="77777777" w:rsidTr="000F146D">
        <w:trPr>
          <w:trHeight w:val="288"/>
        </w:trPr>
        <w:tc>
          <w:tcPr>
            <w:tcW w:w="2693" w:type="dxa"/>
            <w:shd w:val="clear" w:color="auto" w:fill="auto"/>
            <w:noWrap/>
            <w:vAlign w:val="center"/>
            <w:hideMark/>
          </w:tcPr>
          <w:p w14:paraId="10D6E81B" w14:textId="77777777" w:rsidR="00E56B97" w:rsidRPr="0031213A" w:rsidRDefault="00E56B97" w:rsidP="000F146D">
            <w:pPr>
              <w:rPr>
                <w:rFonts w:ascii="Times New Roman" w:eastAsia="Times New Roman" w:hAnsi="Times New Roman" w:cs="Times New Roman"/>
                <w:b/>
                <w:bCs/>
                <w:color w:val="000000"/>
                <w:sz w:val="22"/>
                <w:szCs w:val="22"/>
                <w:lang w:val="tr-TR" w:eastAsia="tr-TR"/>
              </w:rPr>
            </w:pPr>
            <w:r w:rsidRPr="0031213A">
              <w:rPr>
                <w:rFonts w:ascii="Times New Roman" w:eastAsia="Times New Roman" w:hAnsi="Times New Roman" w:cs="Times New Roman"/>
                <w:b/>
                <w:bCs/>
                <w:color w:val="000000"/>
                <w:sz w:val="22"/>
                <w:szCs w:val="22"/>
                <w:lang w:val="tr-TR" w:eastAsia="tr-TR"/>
              </w:rPr>
              <w:t>Araç Bilgileri</w:t>
            </w:r>
          </w:p>
        </w:tc>
        <w:tc>
          <w:tcPr>
            <w:tcW w:w="6521" w:type="dxa"/>
            <w:shd w:val="clear" w:color="auto" w:fill="auto"/>
            <w:noWrap/>
            <w:vAlign w:val="bottom"/>
            <w:hideMark/>
          </w:tcPr>
          <w:p w14:paraId="1F93079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Araç plakası, marka, model, model yılı, motor şasi numarası, ruhsat tescil tarihi, ruhsat örneği, hasarsızlık bilgileri</w:t>
            </w:r>
          </w:p>
        </w:tc>
      </w:tr>
      <w:tr w:rsidR="00E56B97" w:rsidRPr="0031213A" w14:paraId="0F6EFDC6" w14:textId="77777777" w:rsidTr="000F146D">
        <w:trPr>
          <w:trHeight w:val="288"/>
        </w:trPr>
        <w:tc>
          <w:tcPr>
            <w:tcW w:w="2693" w:type="dxa"/>
            <w:shd w:val="clear" w:color="auto" w:fill="auto"/>
            <w:noWrap/>
            <w:vAlign w:val="bottom"/>
            <w:hideMark/>
          </w:tcPr>
          <w:p w14:paraId="4236D1C1" w14:textId="77777777" w:rsidR="00E56B97" w:rsidRPr="0031213A" w:rsidRDefault="00E56B97" w:rsidP="000F146D">
            <w:pPr>
              <w:rPr>
                <w:rFonts w:ascii="Times New Roman" w:eastAsia="Times New Roman" w:hAnsi="Times New Roman" w:cs="Times New Roman"/>
                <w:b/>
                <w:bCs/>
                <w:color w:val="000000"/>
                <w:sz w:val="20"/>
                <w:szCs w:val="20"/>
                <w:lang w:val="tr-TR" w:eastAsia="tr-TR"/>
              </w:rPr>
            </w:pPr>
            <w:r w:rsidRPr="0031213A">
              <w:rPr>
                <w:rFonts w:ascii="Times New Roman" w:eastAsia="Times New Roman" w:hAnsi="Times New Roman" w:cs="Times New Roman"/>
                <w:b/>
                <w:bCs/>
                <w:color w:val="000000"/>
                <w:sz w:val="20"/>
                <w:szCs w:val="20"/>
                <w:lang w:val="tr-TR" w:eastAsia="tr-TR"/>
              </w:rPr>
              <w:t>Uyum Bilgileri</w:t>
            </w:r>
          </w:p>
        </w:tc>
        <w:tc>
          <w:tcPr>
            <w:tcW w:w="6521" w:type="dxa"/>
            <w:shd w:val="clear" w:color="auto" w:fill="auto"/>
            <w:noWrap/>
            <w:vAlign w:val="bottom"/>
            <w:hideMark/>
          </w:tcPr>
          <w:p w14:paraId="4C19A8D6"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31213A">
              <w:rPr>
                <w:rFonts w:ascii="Times New Roman" w:eastAsia="Times New Roman" w:hAnsi="Times New Roman" w:cs="Times New Roman"/>
                <w:color w:val="000000"/>
                <w:sz w:val="22"/>
                <w:szCs w:val="22"/>
                <w:lang w:val="tr-TR" w:eastAsia="tr-TR"/>
              </w:rPr>
              <w:t>Uyum kapsamında işlenen kişisel veriler</w:t>
            </w:r>
          </w:p>
        </w:tc>
      </w:tr>
      <w:tr w:rsidR="00E56B97" w:rsidRPr="0031213A" w14:paraId="51FE0116" w14:textId="77777777" w:rsidTr="000F146D">
        <w:trPr>
          <w:trHeight w:val="288"/>
        </w:trPr>
        <w:tc>
          <w:tcPr>
            <w:tcW w:w="2693" w:type="dxa"/>
            <w:shd w:val="clear" w:color="auto" w:fill="auto"/>
            <w:noWrap/>
            <w:vAlign w:val="bottom"/>
          </w:tcPr>
          <w:p w14:paraId="300A5B37" w14:textId="77777777" w:rsidR="00E56B97" w:rsidRPr="0031213A" w:rsidRDefault="00E56B97" w:rsidP="000F146D">
            <w:pPr>
              <w:rPr>
                <w:rFonts w:ascii="Times New Roman" w:eastAsia="Times New Roman" w:hAnsi="Times New Roman" w:cs="Times New Roman"/>
                <w:b/>
                <w:bCs/>
                <w:color w:val="000000"/>
                <w:sz w:val="20"/>
                <w:szCs w:val="20"/>
                <w:lang w:val="tr-TR" w:eastAsia="tr-TR"/>
              </w:rPr>
            </w:pPr>
            <w:r w:rsidRPr="000B2441">
              <w:rPr>
                <w:rFonts w:ascii="Times New Roman" w:eastAsia="Times New Roman" w:hAnsi="Times New Roman" w:cs="Times New Roman"/>
                <w:b/>
                <w:bCs/>
                <w:color w:val="000000"/>
                <w:sz w:val="20"/>
                <w:szCs w:val="20"/>
                <w:lang w:val="tr-TR" w:eastAsia="tr-TR"/>
              </w:rPr>
              <w:t>Denetim ve Teftiş Bilgileri</w:t>
            </w:r>
          </w:p>
        </w:tc>
        <w:tc>
          <w:tcPr>
            <w:tcW w:w="6521" w:type="dxa"/>
            <w:shd w:val="clear" w:color="auto" w:fill="auto"/>
            <w:noWrap/>
            <w:vAlign w:val="bottom"/>
          </w:tcPr>
          <w:p w14:paraId="185A0EFF" w14:textId="77777777" w:rsidR="00E56B97" w:rsidRPr="0031213A" w:rsidRDefault="00E56B97" w:rsidP="000F146D">
            <w:pPr>
              <w:rPr>
                <w:rFonts w:ascii="Times New Roman" w:eastAsia="Times New Roman" w:hAnsi="Times New Roman" w:cs="Times New Roman"/>
                <w:color w:val="000000"/>
                <w:sz w:val="22"/>
                <w:szCs w:val="22"/>
                <w:lang w:val="tr-TR" w:eastAsia="tr-TR"/>
              </w:rPr>
            </w:pPr>
            <w:r w:rsidRPr="000B2441">
              <w:rPr>
                <w:rFonts w:ascii="Times New Roman" w:eastAsia="Times New Roman" w:hAnsi="Times New Roman" w:cs="Times New Roman"/>
                <w:color w:val="000000"/>
                <w:sz w:val="22"/>
                <w:szCs w:val="22"/>
                <w:lang w:val="tr-TR" w:eastAsia="tr-TR"/>
              </w:rPr>
              <w:t>Yabancılarda Oturma İznine Ait Bilgiler</w:t>
            </w:r>
          </w:p>
        </w:tc>
      </w:tr>
    </w:tbl>
    <w:p w14:paraId="187C8887" w14:textId="77777777" w:rsidR="00E56B97" w:rsidRDefault="00E56B97" w:rsidP="00E56B97">
      <w:pPr>
        <w:pStyle w:val="Balk1"/>
        <w:ind w:left="1418"/>
        <w:rPr>
          <w:rFonts w:ascii="Times New Roman" w:eastAsia="Calibri" w:hAnsi="Times New Roman" w:cs="Times New Roman"/>
          <w:color w:val="000000" w:themeColor="text1"/>
          <w:sz w:val="22"/>
          <w:szCs w:val="22"/>
        </w:rPr>
      </w:pPr>
      <w:bookmarkStart w:id="35" w:name="_Toc30017646"/>
      <w:r w:rsidRPr="001837D6">
        <w:rPr>
          <w:rFonts w:ascii="Times New Roman" w:eastAsia="Calibri" w:hAnsi="Times New Roman" w:cs="Times New Roman"/>
          <w:color w:val="000000" w:themeColor="text1"/>
          <w:sz w:val="22"/>
          <w:szCs w:val="22"/>
        </w:rPr>
        <w:lastRenderedPageBreak/>
        <w:t>EK 2- Kategorik Kişisel Veri İşleme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Amaçlar</w:t>
      </w:r>
      <w:bookmarkEnd w:id="35"/>
    </w:p>
    <w:p w14:paraId="7C8E6D38" w14:textId="77777777" w:rsidR="00E56B97" w:rsidRPr="00B40E15" w:rsidRDefault="00E56B97" w:rsidP="00E56B97">
      <w:pPr>
        <w:ind w:left="1276"/>
      </w:pPr>
      <w:r>
        <w:tab/>
      </w:r>
    </w:p>
    <w:tbl>
      <w:tblPr>
        <w:tblW w:w="9214" w:type="dxa"/>
        <w:tblInd w:w="1346" w:type="dxa"/>
        <w:tblCellMar>
          <w:left w:w="70" w:type="dxa"/>
          <w:right w:w="70" w:type="dxa"/>
        </w:tblCellMar>
        <w:tblLook w:val="04A0" w:firstRow="1" w:lastRow="0" w:firstColumn="1" w:lastColumn="0" w:noHBand="0" w:noVBand="1"/>
      </w:tblPr>
      <w:tblGrid>
        <w:gridCol w:w="9214"/>
      </w:tblGrid>
      <w:tr w:rsidR="00E56B97" w:rsidRPr="007B53B4" w14:paraId="6309013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F00F6CD"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Acil Durum Yönetimi Süreçlerinin Yürütülmesi</w:t>
            </w:r>
          </w:p>
        </w:tc>
      </w:tr>
      <w:tr w:rsidR="00E56B97" w:rsidRPr="007B53B4" w14:paraId="6720A6D8"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B81A19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Bilgi Güvenliği Süreçlerinin Yürütülmesi</w:t>
            </w:r>
          </w:p>
        </w:tc>
      </w:tr>
      <w:tr w:rsidR="00E56B97" w:rsidRPr="007B53B4" w14:paraId="229B219C"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AADA4E0"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Adayı / Stajyer / Öğrenci Seçme Ve Yerleştirme Süreçlerinin Yürütülmesi</w:t>
            </w:r>
          </w:p>
        </w:tc>
      </w:tr>
      <w:tr w:rsidR="00E56B97" w:rsidRPr="007B53B4" w14:paraId="253B65E0"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465174B"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Adaylarının Başvuru Süreçlerinin Yürütülmesi</w:t>
            </w:r>
          </w:p>
        </w:tc>
      </w:tr>
      <w:tr w:rsidR="00E56B97" w:rsidRPr="007B53B4" w14:paraId="4A4FF1F8"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BFFCBE"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 Memnuniyeti Ve Bağlılığı Süreçlerinin Yürütülmesi</w:t>
            </w:r>
          </w:p>
        </w:tc>
      </w:tr>
      <w:tr w:rsidR="00E56B97" w:rsidRPr="007B53B4" w14:paraId="161FEB42"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8029520"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Çalışanlar İçin İş Akdi Ve Mevzuattan Kaynaklı Yükümlülüklerin Yerine Getirilmesi</w:t>
            </w:r>
          </w:p>
        </w:tc>
      </w:tr>
      <w:tr w:rsidR="00E56B97" w:rsidRPr="007B53B4" w14:paraId="1129135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190F58D"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Çalışanlar İçin Yan Haklar Ve Menfaatleri Süreçlerinin Yürütülmesi</w:t>
            </w:r>
          </w:p>
        </w:tc>
      </w:tr>
      <w:tr w:rsidR="00E56B97" w:rsidRPr="007B53B4" w14:paraId="6894E96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FD8BB43"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Denetim / Etik Faaliyetlerinin Yürütülmesi</w:t>
            </w:r>
          </w:p>
        </w:tc>
      </w:tr>
      <w:tr w:rsidR="00E56B97" w:rsidRPr="007B53B4" w14:paraId="379A2B85"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3CC16F9"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Eğitim Faaliyetlerinin Yürütülmesi</w:t>
            </w:r>
          </w:p>
        </w:tc>
      </w:tr>
      <w:tr w:rsidR="00E56B97" w:rsidRPr="007B53B4" w14:paraId="602615D8"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08457B9"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Erişim Yetkilerinin Yürütülmesi</w:t>
            </w:r>
          </w:p>
        </w:tc>
      </w:tr>
      <w:tr w:rsidR="00E56B97" w:rsidRPr="007B53B4" w14:paraId="77E9F59C"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020DDCE"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Faaliyetlerin Mevzuata Uygun Yürütülmesi</w:t>
            </w:r>
          </w:p>
        </w:tc>
      </w:tr>
      <w:tr w:rsidR="00E56B97" w:rsidRPr="007B53B4" w14:paraId="0696FE63"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5805057"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Finans Ve Muhasebe İşlerinin Yürütülmesi</w:t>
            </w:r>
          </w:p>
        </w:tc>
      </w:tr>
      <w:tr w:rsidR="00E56B97" w:rsidRPr="007B53B4" w14:paraId="344B3F6B"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9A9DB3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Firma / Ürün / Hizmetlere Bağlılık Süreçlerinin Yürütülmesi</w:t>
            </w:r>
          </w:p>
        </w:tc>
      </w:tr>
      <w:tr w:rsidR="00E56B97" w:rsidRPr="007B53B4" w14:paraId="5C7EC0A4"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5CCCA6E"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Fiziksel Mekan Güvenliğinin Temini</w:t>
            </w:r>
          </w:p>
        </w:tc>
      </w:tr>
      <w:tr w:rsidR="00E56B97" w:rsidRPr="007B53B4" w14:paraId="7A6D04ED"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5B135E3"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Görevlendirme Süreçlerinin Yürütülmesi</w:t>
            </w:r>
          </w:p>
        </w:tc>
      </w:tr>
      <w:tr w:rsidR="00E56B97" w:rsidRPr="007B53B4" w14:paraId="45FF1DC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362F288"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Hukuk İşlerinin Takibi Ve Yürütülmesi</w:t>
            </w:r>
          </w:p>
        </w:tc>
      </w:tr>
      <w:tr w:rsidR="00E56B97" w:rsidRPr="007B53B4" w14:paraId="1B27F146"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725407D"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İç Denetim/ Soruşturma / İstihbarat Faaliyetlerinin Yürütülmesi</w:t>
            </w:r>
          </w:p>
        </w:tc>
      </w:tr>
      <w:tr w:rsidR="00E56B97" w:rsidRPr="007B53B4" w14:paraId="0629EF3C"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65FD98D"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İletişim Faaliyetlerinin Yürütülmesi</w:t>
            </w:r>
          </w:p>
        </w:tc>
      </w:tr>
      <w:tr w:rsidR="00E56B97" w:rsidRPr="007B53B4" w14:paraId="49A0CBF4"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1CB91B0"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İnsan Kaynakları Süreçlerinin Planlanması</w:t>
            </w:r>
          </w:p>
        </w:tc>
      </w:tr>
      <w:tr w:rsidR="00E56B97" w:rsidRPr="007B53B4" w14:paraId="4A8B9543"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8BD204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Faaliyetlerinin Yürütülmesi / Denetimi</w:t>
            </w:r>
          </w:p>
        </w:tc>
      </w:tr>
      <w:tr w:rsidR="00E56B97" w:rsidRPr="007B53B4" w14:paraId="18FD9A1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7EA0CE5"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Sağlığı / Güvenliği Faaliyetlerinin Yürütülmesi</w:t>
            </w:r>
          </w:p>
        </w:tc>
      </w:tr>
      <w:tr w:rsidR="00E56B97" w:rsidRPr="007B53B4" w14:paraId="72698A6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0C2EBA"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Süreçlerinin İyileştirilmesine Yönelik Önerilerin Alınması Ve Değerlendirilmesi</w:t>
            </w:r>
          </w:p>
        </w:tc>
      </w:tr>
      <w:tr w:rsidR="00E56B97" w:rsidRPr="007B53B4" w14:paraId="4139741B"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EEB242"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Sürekliliğinin Sağlanması Faaliyetlerinin Yürütülmesi</w:t>
            </w:r>
          </w:p>
        </w:tc>
      </w:tr>
      <w:tr w:rsidR="00E56B97" w:rsidRPr="007B53B4" w14:paraId="1C97330B"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27F963"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Lojistik Faaliyetlerinin Yürütülmesi</w:t>
            </w:r>
          </w:p>
        </w:tc>
      </w:tr>
      <w:tr w:rsidR="00E56B97" w:rsidRPr="007B53B4" w14:paraId="32A11FD8"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F8DEBEF"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Satın Alım Süreçlerinin Yürütülmesi</w:t>
            </w:r>
          </w:p>
        </w:tc>
      </w:tr>
      <w:tr w:rsidR="00E56B97" w:rsidRPr="007B53B4" w14:paraId="03AAF4DD"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A4F6A39"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Satış Sonrası Destek Hizmetlerinin Yürütülmesi</w:t>
            </w:r>
          </w:p>
        </w:tc>
      </w:tr>
      <w:tr w:rsidR="00E56B97" w:rsidRPr="007B53B4" w14:paraId="6835EDE9"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08061D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Satış Süreçlerinin Yürütülmesi</w:t>
            </w:r>
          </w:p>
        </w:tc>
      </w:tr>
      <w:tr w:rsidR="00E56B97" w:rsidRPr="007B53B4" w14:paraId="0B1D8A7A"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F4F30F"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Mal / Hizmet Üretim Ve Operasyon Süreçlerinin Yürütülmesi</w:t>
            </w:r>
          </w:p>
        </w:tc>
      </w:tr>
      <w:tr w:rsidR="00E56B97" w:rsidRPr="007B53B4" w14:paraId="0E12692A"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7561FE6"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Müşteri İlişkileri Yönetimi Süreçlerinin Yürütülmesi</w:t>
            </w:r>
          </w:p>
        </w:tc>
      </w:tr>
      <w:tr w:rsidR="00E56B97" w:rsidRPr="007B53B4" w14:paraId="3D9FF643"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35922FB"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Müşteri Memnuniyetine Yönelik Aktivitelerin Yürütülmesi</w:t>
            </w:r>
          </w:p>
        </w:tc>
      </w:tr>
      <w:tr w:rsidR="00E56B97" w:rsidRPr="007B53B4" w14:paraId="5DCEAC3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CB7449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Organizasyon Ve Etkinlik Yönetimi</w:t>
            </w:r>
          </w:p>
        </w:tc>
      </w:tr>
      <w:tr w:rsidR="00E56B97" w:rsidRPr="007B53B4" w14:paraId="4EE97CFD"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CB2B57E"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Pazarlama Analiz Çalışmalarının Yürütülmesi</w:t>
            </w:r>
          </w:p>
        </w:tc>
      </w:tr>
      <w:tr w:rsidR="00E56B97" w:rsidRPr="007B53B4" w14:paraId="5DAA5E98"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E6CC40F"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Performans Değerlendirme Süreçlerinin Yürütülmesi</w:t>
            </w:r>
          </w:p>
        </w:tc>
      </w:tr>
      <w:tr w:rsidR="00E56B97" w:rsidRPr="007B53B4" w14:paraId="39602A76"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BFBE3D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Reklam / Kampanya / Promosyon Süreçlerinin Yürütülmesi</w:t>
            </w:r>
          </w:p>
        </w:tc>
      </w:tr>
      <w:tr w:rsidR="00E56B97" w:rsidRPr="007B53B4" w14:paraId="5D76E47F"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949C0D1"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Risk Yönetimi Süreçlerinin Yürütülmesi</w:t>
            </w:r>
          </w:p>
        </w:tc>
      </w:tr>
      <w:tr w:rsidR="00E56B97" w:rsidRPr="007B53B4" w14:paraId="76D13E5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28BC6C"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Saklama Ve Arşiv Faaliyetlerinin Yürütülmesi</w:t>
            </w:r>
          </w:p>
        </w:tc>
      </w:tr>
      <w:tr w:rsidR="00E56B97" w:rsidRPr="007B53B4" w14:paraId="7ED50AFE"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5292C2"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Sözleşme Süreçlerinin Yürütülmesi</w:t>
            </w:r>
          </w:p>
        </w:tc>
      </w:tr>
      <w:tr w:rsidR="00E56B97" w:rsidRPr="007B53B4" w14:paraId="643CE97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E13AF67"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Talep / Şikayetlerin Takibi</w:t>
            </w:r>
          </w:p>
        </w:tc>
      </w:tr>
      <w:tr w:rsidR="00E56B97" w:rsidRPr="007B53B4" w14:paraId="67E10373"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D48AE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Taşınır Mal Ve Kaynakların Güvenliğinin Temini</w:t>
            </w:r>
          </w:p>
        </w:tc>
      </w:tr>
      <w:tr w:rsidR="00E56B97" w:rsidRPr="007B53B4" w14:paraId="5A76BF86"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E4E3C9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Tedarik Zinciri Yönetimi Süreçlerinin Yürütülmesi</w:t>
            </w:r>
          </w:p>
        </w:tc>
      </w:tr>
      <w:tr w:rsidR="00E56B97" w:rsidRPr="007B53B4" w14:paraId="0D4845E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89E55A4"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Ücret Politikasının Yürütülmesi</w:t>
            </w:r>
          </w:p>
        </w:tc>
      </w:tr>
      <w:tr w:rsidR="00E56B97" w:rsidRPr="007B53B4" w14:paraId="22F8F65A"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8AD7F4A"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Ürün / Hizmetlerin Pazarlama Süreçlerinin Yürütülmesi</w:t>
            </w:r>
          </w:p>
        </w:tc>
      </w:tr>
      <w:tr w:rsidR="00E56B97" w:rsidRPr="007B53B4" w14:paraId="272978FD"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0FA493"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Veri Sorumlusu Operasyonlarının Güvenliğinin Temini</w:t>
            </w:r>
          </w:p>
        </w:tc>
      </w:tr>
      <w:tr w:rsidR="00E56B97" w:rsidRPr="007B53B4" w14:paraId="69F30F16"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D1356BA"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Yatırım Süreçlerinin Yürütülmesi</w:t>
            </w:r>
          </w:p>
        </w:tc>
      </w:tr>
      <w:tr w:rsidR="00E56B97" w:rsidRPr="007B53B4" w14:paraId="2985E8A3"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C96A007"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Yetenek / Kariyer Gelişimi Faaliyetlerinin Yürütülmesi</w:t>
            </w:r>
          </w:p>
        </w:tc>
      </w:tr>
      <w:tr w:rsidR="00E56B97" w:rsidRPr="007B53B4" w14:paraId="0CB1B33B"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13A829E"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lastRenderedPageBreak/>
              <w:t>Yetkili Kişi, Kurum Ve Kuruluşlara Bilgi Verilmesi</w:t>
            </w:r>
          </w:p>
        </w:tc>
      </w:tr>
      <w:tr w:rsidR="00E56B97" w:rsidRPr="007B53B4" w14:paraId="5922F537"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8358B05"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Yönetim Faaliyetlerinin Yürütülmesi</w:t>
            </w:r>
          </w:p>
        </w:tc>
      </w:tr>
      <w:tr w:rsidR="00E56B97" w:rsidRPr="007B53B4" w14:paraId="28D54A80"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D2613E0"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Ziyaretçi Kayıtlarının Oluşturulması Ve Takibi</w:t>
            </w:r>
          </w:p>
        </w:tc>
      </w:tr>
      <w:tr w:rsidR="00E56B97" w:rsidRPr="007B53B4" w14:paraId="6EB91A51" w14:textId="77777777" w:rsidTr="000F146D">
        <w:trPr>
          <w:trHeight w:val="288"/>
        </w:trPr>
        <w:tc>
          <w:tcPr>
            <w:tcW w:w="921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997C6FA" w14:textId="77777777" w:rsidR="00E56B97" w:rsidRPr="007B53B4" w:rsidRDefault="00E56B97" w:rsidP="000F146D">
            <w:pPr>
              <w:rPr>
                <w:rFonts w:ascii="Times New Roman" w:eastAsia="Times New Roman" w:hAnsi="Times New Roman" w:cs="Times New Roman"/>
                <w:color w:val="000000"/>
                <w:sz w:val="22"/>
                <w:szCs w:val="22"/>
                <w:lang w:val="tr-TR" w:eastAsia="tr-TR"/>
              </w:rPr>
            </w:pPr>
            <w:r w:rsidRPr="007B53B4">
              <w:rPr>
                <w:rFonts w:ascii="Times New Roman" w:eastAsia="Times New Roman" w:hAnsi="Times New Roman" w:cs="Times New Roman"/>
                <w:color w:val="000000"/>
                <w:sz w:val="22"/>
                <w:szCs w:val="22"/>
                <w:lang w:val="tr-TR" w:eastAsia="tr-TR"/>
              </w:rPr>
              <w:t>İş Ortakları, Tedarikçilerle Olan İlişkilerin Yönetimi</w:t>
            </w:r>
          </w:p>
        </w:tc>
      </w:tr>
    </w:tbl>
    <w:p w14:paraId="4E3389CA" w14:textId="77777777" w:rsidR="00E56B97" w:rsidRPr="001837D6" w:rsidRDefault="00E56B97" w:rsidP="00E56B97">
      <w:pPr>
        <w:pStyle w:val="Balk1"/>
        <w:ind w:left="1418"/>
        <w:rPr>
          <w:rFonts w:ascii="Times New Roman" w:hAnsi="Times New Roman" w:cs="Times New Roman"/>
          <w:color w:val="000000" w:themeColor="text1"/>
        </w:rPr>
      </w:pPr>
      <w:bookmarkStart w:id="36" w:name="_Toc30017647"/>
      <w:r w:rsidRPr="001837D6">
        <w:rPr>
          <w:rFonts w:ascii="Times New Roman" w:eastAsia="Calibri" w:hAnsi="Times New Roman" w:cs="Times New Roman"/>
          <w:color w:val="000000" w:themeColor="text1"/>
          <w:sz w:val="22"/>
          <w:szCs w:val="22"/>
        </w:rPr>
        <w:t>EK 3 –Kişisel Verilerin Aktarıldığı Kişiler ve Aktarılma</w:t>
      </w:r>
      <w:r w:rsidRPr="001837D6">
        <w:rPr>
          <w:rFonts w:ascii="Times New Roman" w:eastAsia="Calibri" w:hAnsi="Times New Roman" w:cs="Times New Roman"/>
          <w:color w:val="000000" w:themeColor="text1"/>
          <w:spacing w:val="1"/>
          <w:sz w:val="22"/>
          <w:szCs w:val="22"/>
        </w:rPr>
        <w:t xml:space="preserve"> </w:t>
      </w:r>
      <w:r w:rsidRPr="001837D6">
        <w:rPr>
          <w:rFonts w:ascii="Times New Roman" w:eastAsia="Calibri" w:hAnsi="Times New Roman" w:cs="Times New Roman"/>
          <w:color w:val="000000" w:themeColor="text1"/>
          <w:sz w:val="22"/>
          <w:szCs w:val="22"/>
        </w:rPr>
        <w:t>Amaçları</w:t>
      </w:r>
      <w:bookmarkEnd w:id="36"/>
    </w:p>
    <w:p w14:paraId="2A39E7AC" w14:textId="77777777" w:rsidR="00E56B97" w:rsidRPr="001837D6" w:rsidRDefault="00E56B97" w:rsidP="00E56B97">
      <w:pPr>
        <w:spacing w:line="274" w:lineRule="auto"/>
        <w:ind w:left="1416" w:right="1368"/>
        <w:rPr>
          <w:rFonts w:ascii="Times New Roman" w:hAnsi="Times New Roman" w:cs="Times New Roman"/>
          <w:color w:val="000000" w:themeColor="text1"/>
        </w:rPr>
      </w:pPr>
      <w:r>
        <w:rPr>
          <w:rFonts w:ascii="Times New Roman" w:eastAsia="Calibri" w:hAnsi="Times New Roman" w:cs="Times New Roman"/>
          <w:color w:val="000000" w:themeColor="text1"/>
          <w:sz w:val="22"/>
          <w:szCs w:val="22"/>
        </w:rPr>
        <w:t xml:space="preserve">PRIMEC </w:t>
      </w:r>
      <w:r w:rsidRPr="001837D6">
        <w:rPr>
          <w:rFonts w:ascii="Times New Roman" w:eastAsia="Calibri" w:hAnsi="Times New Roman" w:cs="Times New Roman"/>
          <w:color w:val="000000" w:themeColor="text1"/>
          <w:sz w:val="22"/>
          <w:szCs w:val="22"/>
        </w:rPr>
        <w:t>Kanun’un</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8.</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ve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9.</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maddelerine</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uygun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olarak</w:t>
      </w:r>
      <w:r w:rsidRPr="001837D6">
        <w:rPr>
          <w:rFonts w:ascii="Times New Roman" w:eastAsia="Calibri" w:hAnsi="Times New Roman" w:cs="Times New Roman"/>
          <w:color w:val="000000" w:themeColor="text1"/>
          <w:spacing w:val="5"/>
          <w:sz w:val="22"/>
          <w:szCs w:val="22"/>
        </w:rPr>
        <w:t xml:space="preserve"> katılımcı, </w:t>
      </w:r>
      <w:r w:rsidRPr="001837D6">
        <w:rPr>
          <w:rFonts w:ascii="Times New Roman" w:eastAsia="Calibri" w:hAnsi="Times New Roman" w:cs="Times New Roman"/>
          <w:color w:val="000000" w:themeColor="text1"/>
          <w:sz w:val="22"/>
          <w:szCs w:val="22"/>
        </w:rPr>
        <w:t>müşterileri ve çalışanların</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kişisel</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verilerini</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aşağıda</w:t>
      </w:r>
      <w:r w:rsidRPr="001837D6">
        <w:rPr>
          <w:rFonts w:ascii="Times New Roman" w:eastAsia="Calibri" w:hAnsi="Times New Roman" w:cs="Times New Roman"/>
          <w:color w:val="000000" w:themeColor="text1"/>
          <w:spacing w:val="5"/>
          <w:sz w:val="22"/>
          <w:szCs w:val="22"/>
        </w:rPr>
        <w:t xml:space="preserve"> </w:t>
      </w:r>
      <w:r w:rsidRPr="001837D6">
        <w:rPr>
          <w:rFonts w:ascii="Times New Roman" w:eastAsia="Calibri" w:hAnsi="Times New Roman" w:cs="Times New Roman"/>
          <w:color w:val="000000" w:themeColor="text1"/>
          <w:sz w:val="22"/>
          <w:szCs w:val="22"/>
        </w:rPr>
        <w:t>sıralanan kişi kategorilerine</w:t>
      </w:r>
      <w:r w:rsidRPr="001837D6">
        <w:rPr>
          <w:rFonts w:ascii="Times New Roman" w:eastAsia="Calibri" w:hAnsi="Times New Roman" w:cs="Times New Roman"/>
          <w:color w:val="000000" w:themeColor="text1"/>
          <w:spacing w:val="-4"/>
          <w:sz w:val="22"/>
          <w:szCs w:val="22"/>
        </w:rPr>
        <w:t xml:space="preserve"> </w:t>
      </w:r>
      <w:r w:rsidRPr="001837D6">
        <w:rPr>
          <w:rFonts w:ascii="Times New Roman" w:eastAsia="Calibri" w:hAnsi="Times New Roman" w:cs="Times New Roman"/>
          <w:color w:val="000000" w:themeColor="text1"/>
          <w:sz w:val="22"/>
          <w:szCs w:val="22"/>
        </w:rPr>
        <w:t>aktarabilir:</w:t>
      </w:r>
    </w:p>
    <w:p w14:paraId="0A796A6F" w14:textId="77777777" w:rsidR="00E56B97" w:rsidRPr="001837D6" w:rsidRDefault="00E56B97" w:rsidP="00E56B97">
      <w:pPr>
        <w:pStyle w:val="ListeParagraf"/>
        <w:tabs>
          <w:tab w:val="left" w:pos="2702"/>
        </w:tabs>
        <w:ind w:left="2127" w:right="1409"/>
        <w:rPr>
          <w:rFonts w:ascii="Times New Roman" w:hAnsi="Times New Roman" w:cs="Times New Roman"/>
          <w:color w:val="000000" w:themeColor="text1"/>
        </w:rPr>
      </w:pPr>
    </w:p>
    <w:tbl>
      <w:tblPr>
        <w:tblW w:w="0" w:type="auto"/>
        <w:tblInd w:w="1416" w:type="dxa"/>
        <w:tblLayout w:type="fixed"/>
        <w:tblCellMar>
          <w:left w:w="0" w:type="dxa"/>
          <w:right w:w="0" w:type="dxa"/>
        </w:tblCellMar>
        <w:tblLook w:val="01E0" w:firstRow="1" w:lastRow="1" w:firstColumn="1" w:lastColumn="1" w:noHBand="0" w:noVBand="0"/>
      </w:tblPr>
      <w:tblGrid>
        <w:gridCol w:w="2557"/>
        <w:gridCol w:w="3828"/>
        <w:gridCol w:w="3024"/>
      </w:tblGrid>
      <w:tr w:rsidR="00E56B97" w:rsidRPr="002A4D5E" w14:paraId="12B1DF37" w14:textId="77777777" w:rsidTr="000F146D">
        <w:trPr>
          <w:trHeight w:hRule="exact" w:val="532"/>
        </w:trPr>
        <w:tc>
          <w:tcPr>
            <w:tcW w:w="2557" w:type="dxa"/>
            <w:tcBorders>
              <w:top w:val="single" w:sz="3" w:space="0" w:color="000000"/>
              <w:left w:val="single" w:sz="3" w:space="0" w:color="000000"/>
              <w:bottom w:val="single" w:sz="3" w:space="0" w:color="000000"/>
              <w:right w:val="single" w:sz="3" w:space="0" w:color="000000"/>
            </w:tcBorders>
            <w:shd w:val="clear" w:color="auto" w:fill="auto"/>
          </w:tcPr>
          <w:p w14:paraId="6EF4D998" w14:textId="77777777" w:rsidR="00E56B97" w:rsidRPr="002A4D5E" w:rsidRDefault="00E56B97" w:rsidP="000F146D">
            <w:pPr>
              <w:spacing w:before="26"/>
              <w:ind w:left="148" w:right="141"/>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z w:val="20"/>
                <w:szCs w:val="20"/>
              </w:rPr>
              <w:t>Veri Aktarımı</w:t>
            </w:r>
            <w:r w:rsidRPr="002A4D5E">
              <w:rPr>
                <w:rFonts w:ascii="Times New Roman" w:eastAsia="Calibri" w:hAnsi="Times New Roman" w:cs="Times New Roman"/>
                <w:b/>
                <w:color w:val="000000" w:themeColor="text1"/>
                <w:spacing w:val="-14"/>
                <w:sz w:val="20"/>
                <w:szCs w:val="20"/>
              </w:rPr>
              <w:t xml:space="preserve"> </w:t>
            </w:r>
            <w:r w:rsidRPr="002A4D5E">
              <w:rPr>
                <w:rFonts w:ascii="Times New Roman" w:eastAsia="Calibri" w:hAnsi="Times New Roman" w:cs="Times New Roman"/>
                <w:b/>
                <w:color w:val="000000" w:themeColor="text1"/>
                <w:sz w:val="20"/>
                <w:szCs w:val="20"/>
              </w:rPr>
              <w:t>Yapılabilecek</w:t>
            </w:r>
            <w:r w:rsidRPr="002A4D5E">
              <w:rPr>
                <w:rFonts w:ascii="Times New Roman" w:hAnsi="Times New Roman" w:cs="Times New Roman"/>
                <w:color w:val="000000" w:themeColor="text1"/>
                <w:sz w:val="20"/>
                <w:szCs w:val="20"/>
              </w:rPr>
              <w:t xml:space="preserve"> </w:t>
            </w:r>
            <w:r w:rsidRPr="002A4D5E">
              <w:rPr>
                <w:rFonts w:ascii="Times New Roman" w:eastAsia="Calibri" w:hAnsi="Times New Roman" w:cs="Times New Roman"/>
                <w:b/>
                <w:color w:val="000000" w:themeColor="text1"/>
                <w:spacing w:val="-2"/>
                <w:sz w:val="20"/>
                <w:szCs w:val="20"/>
              </w:rPr>
              <w:t>Kişi</w:t>
            </w:r>
            <w:r w:rsidRPr="002A4D5E">
              <w:rPr>
                <w:rFonts w:ascii="Times New Roman" w:eastAsia="Calibri" w:hAnsi="Times New Roman" w:cs="Times New Roman"/>
                <w:b/>
                <w:color w:val="000000" w:themeColor="text1"/>
                <w:spacing w:val="-1"/>
                <w:sz w:val="20"/>
                <w:szCs w:val="20"/>
              </w:rPr>
              <w:t>ler</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14:paraId="424CA20A" w14:textId="77777777" w:rsidR="00E56B97" w:rsidRPr="002A4D5E" w:rsidRDefault="00E56B97" w:rsidP="000F146D">
            <w:pPr>
              <w:spacing w:before="26"/>
              <w:ind w:left="142"/>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pacing w:val="-3"/>
                <w:sz w:val="20"/>
                <w:szCs w:val="20"/>
              </w:rPr>
              <w:t>Tan</w:t>
            </w:r>
            <w:r w:rsidRPr="002A4D5E">
              <w:rPr>
                <w:rFonts w:ascii="Times New Roman" w:eastAsia="Calibri" w:hAnsi="Times New Roman" w:cs="Times New Roman"/>
                <w:b/>
                <w:color w:val="000000" w:themeColor="text1"/>
                <w:spacing w:val="-1"/>
                <w:sz w:val="20"/>
                <w:szCs w:val="20"/>
              </w:rPr>
              <w:t>ımı</w:t>
            </w:r>
          </w:p>
        </w:tc>
        <w:tc>
          <w:tcPr>
            <w:tcW w:w="3024" w:type="dxa"/>
            <w:tcBorders>
              <w:top w:val="single" w:sz="3" w:space="0" w:color="000000"/>
              <w:left w:val="single" w:sz="3" w:space="0" w:color="000000"/>
              <w:bottom w:val="single" w:sz="3" w:space="0" w:color="000000"/>
              <w:right w:val="single" w:sz="3" w:space="0" w:color="000000"/>
            </w:tcBorders>
            <w:shd w:val="clear" w:color="auto" w:fill="auto"/>
          </w:tcPr>
          <w:p w14:paraId="10F1435C" w14:textId="77777777" w:rsidR="00E56B97" w:rsidRPr="002A4D5E" w:rsidRDefault="00E56B97" w:rsidP="000F146D">
            <w:pPr>
              <w:spacing w:before="26"/>
              <w:ind w:left="142"/>
              <w:rPr>
                <w:rFonts w:ascii="Times New Roman" w:hAnsi="Times New Roman" w:cs="Times New Roman"/>
                <w:color w:val="000000" w:themeColor="text1"/>
                <w:sz w:val="20"/>
                <w:szCs w:val="20"/>
              </w:rPr>
            </w:pPr>
            <w:r w:rsidRPr="002A4D5E">
              <w:rPr>
                <w:rFonts w:ascii="Times New Roman" w:eastAsia="Calibri" w:hAnsi="Times New Roman" w:cs="Times New Roman"/>
                <w:b/>
                <w:color w:val="000000" w:themeColor="text1"/>
                <w:sz w:val="20"/>
                <w:szCs w:val="20"/>
              </w:rPr>
              <w:t>Veri Aktarım</w:t>
            </w:r>
            <w:r w:rsidRPr="002A4D5E">
              <w:rPr>
                <w:rFonts w:ascii="Times New Roman" w:eastAsia="Calibri" w:hAnsi="Times New Roman" w:cs="Times New Roman"/>
                <w:b/>
                <w:color w:val="000000" w:themeColor="text1"/>
                <w:spacing w:val="-14"/>
                <w:sz w:val="20"/>
                <w:szCs w:val="20"/>
              </w:rPr>
              <w:t xml:space="preserve"> </w:t>
            </w:r>
            <w:r w:rsidRPr="002A4D5E">
              <w:rPr>
                <w:rFonts w:ascii="Times New Roman" w:eastAsia="Calibri" w:hAnsi="Times New Roman" w:cs="Times New Roman"/>
                <w:b/>
                <w:color w:val="000000" w:themeColor="text1"/>
                <w:sz w:val="20"/>
                <w:szCs w:val="20"/>
              </w:rPr>
              <w:t>Amacı ve Kapsamı</w:t>
            </w:r>
          </w:p>
        </w:tc>
      </w:tr>
      <w:tr w:rsidR="00E56B97" w:rsidRPr="002A4D5E" w14:paraId="5862E043" w14:textId="77777777" w:rsidTr="000F146D">
        <w:trPr>
          <w:trHeight w:hRule="exact" w:val="841"/>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CCCFCB3"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Gerçek kişiler veya özel hukuk tüzel kişileri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072FF3"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Pr>
                <w:rFonts w:ascii="Times New Roman" w:hAnsi="Times New Roman" w:cs="Times New Roman"/>
                <w:noProof/>
                <w:color w:val="000000" w:themeColor="text1"/>
                <w:sz w:val="20"/>
                <w:szCs w:val="20"/>
              </w:rPr>
              <w:t xml:space="preserve"> </w:t>
            </w:r>
            <w:r w:rsidRPr="002A4D5E">
              <w:rPr>
                <w:rFonts w:ascii="Times New Roman" w:hAnsi="Times New Roman" w:cs="Times New Roman"/>
                <w:noProof/>
                <w:color w:val="000000" w:themeColor="text1"/>
                <w:sz w:val="20"/>
                <w:szCs w:val="20"/>
              </w:rPr>
              <w:t>faaliyetleri gereği ilişkide bulunduğu, işlem gerçekleştirdiği gerçek veya tüzel kişiler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1C75DB7"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Gerçekleştirilen iş ve işlem ile sınırlı</w:t>
            </w:r>
          </w:p>
        </w:tc>
      </w:tr>
      <w:tr w:rsidR="00E56B97" w:rsidRPr="002A4D5E" w14:paraId="637E7758" w14:textId="77777777" w:rsidTr="000F146D">
        <w:trPr>
          <w:trHeight w:hRule="exact" w:val="96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4425FAE"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Hissedarlar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5D71EC" w14:textId="77777777" w:rsidR="00E56B97" w:rsidRPr="002A4D5E" w:rsidRDefault="00E56B97" w:rsidP="000F146D">
            <w:pPr>
              <w:ind w:left="148" w:right="142"/>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Pr>
                <w:rFonts w:ascii="Times New Roman" w:hAnsi="Times New Roman" w:cs="Times New Roman"/>
                <w:noProof/>
                <w:color w:val="000000" w:themeColor="text1"/>
                <w:sz w:val="20"/>
                <w:szCs w:val="20"/>
              </w:rPr>
              <w:t xml:space="preserve"> </w:t>
            </w:r>
            <w:r w:rsidRPr="002A4D5E">
              <w:rPr>
                <w:rFonts w:ascii="Times New Roman" w:hAnsi="Times New Roman" w:cs="Times New Roman"/>
                <w:noProof/>
                <w:color w:val="000000" w:themeColor="text1"/>
                <w:sz w:val="20"/>
                <w:szCs w:val="20"/>
              </w:rPr>
              <w:t>ile ortaklık ilişkisi kurmuş gerçek kişiler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E85129"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sidRPr="002A4D5E">
              <w:rPr>
                <w:rFonts w:ascii="Times New Roman" w:hAnsi="Times New Roman" w:cs="Times New Roman"/>
                <w:noProof/>
                <w:color w:val="000000" w:themeColor="text1"/>
                <w:sz w:val="20"/>
                <w:szCs w:val="20"/>
              </w:rPr>
              <w:t>’ın ticari faaliyetlerine ilişkin stratejilerin planlanması, yürütümü ve denetimi amacıyla sınırlı</w:t>
            </w:r>
          </w:p>
        </w:tc>
      </w:tr>
      <w:tr w:rsidR="00E56B97" w:rsidRPr="002A4D5E" w14:paraId="30C54D61" w14:textId="77777777" w:rsidTr="000F146D">
        <w:trPr>
          <w:trHeight w:hRule="exact" w:val="991"/>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B568ED"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İş Ortakları</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870C8A"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sidRPr="002A4D5E">
              <w:rPr>
                <w:rFonts w:ascii="Times New Roman" w:hAnsi="Times New Roman" w:cs="Times New Roman"/>
                <w:noProof/>
                <w:color w:val="000000" w:themeColor="text1"/>
                <w:sz w:val="20"/>
                <w:szCs w:val="20"/>
              </w:rPr>
              <w:t>’ın ürün ve hizmetlerinin tanıtımı ve pazarlanması, satış sonrası desteği gibi amaçlarla ilişkide olduğu iş ortakları, iş ortağı bankalar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F8C5B4"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İş ortaklığı kurulması ve yürütülmesi amaç ve faaliyetleri ile sınırlı</w:t>
            </w:r>
          </w:p>
        </w:tc>
      </w:tr>
      <w:tr w:rsidR="00E56B97" w:rsidRPr="002A4D5E" w14:paraId="240E4853" w14:textId="77777777" w:rsidTr="000F146D">
        <w:trPr>
          <w:trHeight w:hRule="exact" w:val="109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36448D"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Yetkili Kamu Kurum ve Kuruluşları</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F0A58B"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Sosyal Güvenlik Kurumu, Vergi Daireleri vb. ilgili mevzuat hükümlerine g</w:t>
            </w:r>
            <w:r>
              <w:rPr>
                <w:rFonts w:ascii="Times New Roman" w:hAnsi="Times New Roman" w:cs="Times New Roman"/>
                <w:color w:val="000000" w:themeColor="text1"/>
                <w:sz w:val="20"/>
                <w:szCs w:val="20"/>
              </w:rPr>
              <w:t>ö</w:t>
            </w:r>
            <w:r w:rsidRPr="002A4D5E">
              <w:rPr>
                <w:rFonts w:ascii="Times New Roman" w:hAnsi="Times New Roman" w:cs="Times New Roman"/>
                <w:color w:val="000000" w:themeColor="text1"/>
                <w:sz w:val="20"/>
                <w:szCs w:val="20"/>
              </w:rPr>
              <w:t>re</w:t>
            </w:r>
            <w:r>
              <w:rPr>
                <w:rFonts w:ascii="Times New Roman" w:hAnsi="Times New Roman" w:cs="Times New Roman"/>
                <w:color w:val="000000" w:themeColor="text1"/>
                <w:sz w:val="20"/>
                <w:szCs w:val="20"/>
              </w:rPr>
              <w:t xml:space="preserve"> </w:t>
            </w:r>
            <w:r>
              <w:rPr>
                <w:rFonts w:ascii="Times New Roman" w:eastAsia="Calibri" w:hAnsi="Times New Roman" w:cs="Times New Roman"/>
                <w:color w:val="000000" w:themeColor="text1"/>
                <w:sz w:val="22"/>
                <w:szCs w:val="22"/>
              </w:rPr>
              <w:t>PRIMEC</w:t>
            </w:r>
            <w:r w:rsidRPr="002A4D5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tan</w:t>
            </w:r>
            <w:r w:rsidRPr="002A4D5E">
              <w:rPr>
                <w:rFonts w:ascii="Times New Roman" w:hAnsi="Times New Roman" w:cs="Times New Roman"/>
                <w:color w:val="000000" w:themeColor="text1"/>
                <w:sz w:val="20"/>
                <w:szCs w:val="20"/>
              </w:rPr>
              <w:t xml:space="preserve">   bilgi ve belge almaya yetkili kamu kurum ve kuruluşları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0BBAE8"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kamu kurum ve Kuruluşlarının kanuni yetkisine bağlı talep ettiği amaçla sınırlı</w:t>
            </w:r>
          </w:p>
        </w:tc>
      </w:tr>
      <w:tr w:rsidR="00E56B97" w:rsidRPr="002A4D5E" w14:paraId="242E6D99" w14:textId="77777777" w:rsidTr="000F146D">
        <w:trPr>
          <w:trHeight w:hRule="exact" w:val="993"/>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F95D4F"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Kanunen Yetkili Özel Hukuk Kişileri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7D92A4"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mevzuat hükümleri gereğince belirli şartlara uygun olarak kurulmuş ve bu çerçevede faaliyetlerini sürdüren  kurum veya  kuruluşları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6F697B" w14:textId="77777777" w:rsidR="00E56B97" w:rsidRPr="002A4D5E" w:rsidRDefault="00E56B97" w:rsidP="000F146D">
            <w:pPr>
              <w:ind w:left="148" w:right="189"/>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Yürüttükleri faaliyet alanlarına  giren konular ile ilgili sınırlı</w:t>
            </w:r>
          </w:p>
        </w:tc>
      </w:tr>
      <w:tr w:rsidR="00E56B97" w:rsidRPr="002A4D5E" w14:paraId="62AD7A77" w14:textId="77777777" w:rsidTr="000F146D">
        <w:trPr>
          <w:trHeight w:hRule="exact" w:val="89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42F5F39" w14:textId="77777777" w:rsidR="00E56B97" w:rsidRPr="002A4D5E" w:rsidRDefault="00E56B97" w:rsidP="000F146D">
            <w:pPr>
              <w:ind w:left="148"/>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Özel Sigorta Şirketleri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864E2FA"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Özel sağlık, emekllik, BES uygulamaları</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645F6B"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Özel sigorta kayıt ve bildirimleriyle</w:t>
            </w:r>
            <w:r w:rsidRPr="002A4D5E">
              <w:rPr>
                <w:rFonts w:ascii="Times New Roman" w:hAnsi="Times New Roman" w:cs="Times New Roman"/>
                <w:color w:val="000000" w:themeColor="text1"/>
                <w:sz w:val="20"/>
                <w:szCs w:val="20"/>
              </w:rPr>
              <w:t xml:space="preserve"> kapsamıyla sınırlı  </w:t>
            </w:r>
          </w:p>
        </w:tc>
      </w:tr>
      <w:tr w:rsidR="00E56B97" w:rsidRPr="002A4D5E" w14:paraId="41999B7F" w14:textId="77777777" w:rsidTr="000F146D">
        <w:trPr>
          <w:trHeight w:hRule="exact" w:val="896"/>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4004F8"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noProof/>
                <w:color w:val="000000" w:themeColor="text1"/>
                <w:sz w:val="20"/>
                <w:szCs w:val="20"/>
              </w:rPr>
              <w:t>Yönetim Kurulu Üyeleri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0B5A7D" w14:textId="77777777" w:rsidR="00E56B97" w:rsidRPr="002A4D5E" w:rsidRDefault="00E56B97" w:rsidP="000F146D">
            <w:pPr>
              <w:ind w:left="148" w:right="142"/>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Pr>
                <w:rFonts w:ascii="Times New Roman" w:hAnsi="Times New Roman" w:cs="Times New Roman"/>
                <w:noProof/>
                <w:color w:val="000000" w:themeColor="text1"/>
                <w:sz w:val="20"/>
                <w:szCs w:val="20"/>
              </w:rPr>
              <w:t xml:space="preserve"> </w:t>
            </w:r>
            <w:r w:rsidRPr="002A4D5E">
              <w:rPr>
                <w:rFonts w:ascii="Times New Roman" w:hAnsi="Times New Roman" w:cs="Times New Roman"/>
                <w:noProof/>
                <w:color w:val="000000" w:themeColor="text1"/>
                <w:sz w:val="20"/>
                <w:szCs w:val="20"/>
              </w:rPr>
              <w:t>Yönetim Kurulu Üyeleri</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9B3053"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Pr>
                <w:rFonts w:ascii="Times New Roman" w:hAnsi="Times New Roman" w:cs="Times New Roman"/>
                <w:noProof/>
                <w:color w:val="000000" w:themeColor="text1"/>
                <w:sz w:val="20"/>
                <w:szCs w:val="20"/>
              </w:rPr>
              <w:t xml:space="preserve"> </w:t>
            </w:r>
            <w:r w:rsidRPr="002A4D5E">
              <w:rPr>
                <w:rFonts w:ascii="Times New Roman" w:hAnsi="Times New Roman" w:cs="Times New Roman"/>
                <w:noProof/>
                <w:color w:val="000000" w:themeColor="text1"/>
                <w:sz w:val="20"/>
                <w:szCs w:val="20"/>
              </w:rPr>
              <w:t>Yönetim Kurulu Faaliyetlerinin yürütülmesi amacıyla sınırlı</w:t>
            </w:r>
          </w:p>
        </w:tc>
      </w:tr>
      <w:tr w:rsidR="00E56B97" w:rsidRPr="002A4D5E" w14:paraId="0DB3F1E3" w14:textId="77777777" w:rsidTr="000F146D">
        <w:trPr>
          <w:trHeight w:hRule="exact" w:val="935"/>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CEF2B95"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Hizmet alınan, işbirliği yapılan kuruluşlar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E67C1CE" w14:textId="77777777" w:rsidR="00E56B97" w:rsidRPr="002A4D5E" w:rsidRDefault="00E56B97" w:rsidP="000F146D">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Sözleşmeli hizmet alınan, işbirliği yapılan kuruluşlar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82CB09"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Sözleşme ve işbirliği protokol esasları ile sınırlı</w:t>
            </w:r>
          </w:p>
        </w:tc>
      </w:tr>
      <w:tr w:rsidR="00E56B97" w:rsidRPr="002A4D5E" w14:paraId="1443B574" w14:textId="77777777" w:rsidTr="000F146D">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B534E3B" w14:textId="77777777" w:rsidR="00E56B97" w:rsidRPr="00F50ED7" w:rsidRDefault="00E56B97" w:rsidP="000F146D">
            <w:pPr>
              <w:ind w:left="148"/>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Avukat</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ED132F" w14:textId="77777777" w:rsidR="00E56B97" w:rsidRPr="001837D6" w:rsidRDefault="00E56B97" w:rsidP="000F146D">
            <w:pPr>
              <w:ind w:left="148" w:right="142"/>
              <w:rPr>
                <w:color w:val="000000" w:themeColor="text1"/>
                <w:sz w:val="20"/>
                <w:szCs w:val="20"/>
              </w:rPr>
            </w:pPr>
            <w:r w:rsidRPr="001837D6">
              <w:rPr>
                <w:color w:val="000000" w:themeColor="text1"/>
                <w:sz w:val="20"/>
                <w:szCs w:val="20"/>
              </w:rPr>
              <w:t xml:space="preserve">İlgili mevzuat uyarunca </w:t>
            </w:r>
            <w:r>
              <w:rPr>
                <w:color w:val="000000" w:themeColor="text1"/>
                <w:sz w:val="20"/>
                <w:szCs w:val="20"/>
              </w:rPr>
              <w:t>avukat yetkisine sahip avukatlar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305E58B" w14:textId="77777777" w:rsidR="00E56B97" w:rsidRPr="001837D6" w:rsidRDefault="00E56B97" w:rsidP="000F146D">
            <w:pPr>
              <w:ind w:left="148" w:right="189"/>
              <w:jc w:val="both"/>
              <w:rPr>
                <w:color w:val="000000" w:themeColor="text1"/>
                <w:sz w:val="20"/>
                <w:szCs w:val="20"/>
              </w:rPr>
            </w:pPr>
            <w:r>
              <w:rPr>
                <w:color w:val="000000" w:themeColor="text1"/>
                <w:sz w:val="20"/>
                <w:szCs w:val="20"/>
              </w:rPr>
              <w:t>Şirket faaliyet ve işçi işlemlerinde hukuki sonuç doğurabilecek konularla sınırlı.</w:t>
            </w:r>
          </w:p>
        </w:tc>
      </w:tr>
      <w:tr w:rsidR="00E56B97" w:rsidRPr="002A4D5E" w14:paraId="6593F312" w14:textId="77777777" w:rsidTr="000F146D">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494E037"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Tedarikçi</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6A4385" w14:textId="77777777" w:rsidR="00E56B97" w:rsidRPr="002A4D5E" w:rsidRDefault="00E56B97" w:rsidP="000F146D">
            <w:pPr>
              <w:ind w:left="148" w:right="142"/>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sidRPr="002A4D5E">
              <w:rPr>
                <w:rFonts w:ascii="Times New Roman" w:hAnsi="Times New Roman" w:cs="Times New Roman"/>
                <w:noProof/>
                <w:color w:val="000000" w:themeColor="text1"/>
                <w:sz w:val="20"/>
                <w:szCs w:val="20"/>
              </w:rPr>
              <w:t>’a veri işleme amaç ve istekleri doğrultusunda hizmet sunan taraflar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AD1F3B"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Pr>
                <w:rFonts w:ascii="Times New Roman" w:eastAsia="Calibri" w:hAnsi="Times New Roman" w:cs="Times New Roman"/>
                <w:color w:val="000000" w:themeColor="text1"/>
                <w:sz w:val="22"/>
                <w:szCs w:val="22"/>
              </w:rPr>
              <w:t>PRIMEC</w:t>
            </w:r>
            <w:r w:rsidRPr="002A4D5E">
              <w:rPr>
                <w:rFonts w:ascii="Times New Roman" w:hAnsi="Times New Roman" w:cs="Times New Roman"/>
                <w:noProof/>
                <w:color w:val="000000" w:themeColor="text1"/>
                <w:sz w:val="20"/>
                <w:szCs w:val="20"/>
              </w:rPr>
              <w:t>’ın dış kaynaktan ticari faaliyetlerini yerine getirmek için mal ve hizmetlerin tedarik edilmesi amacıyla sınırlı</w:t>
            </w:r>
          </w:p>
        </w:tc>
      </w:tr>
      <w:tr w:rsidR="00E56B97" w:rsidRPr="002A4D5E" w14:paraId="671C4FD0" w14:textId="77777777" w:rsidTr="000F146D">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E0F52B"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lastRenderedPageBreak/>
              <w:t>Denetçiler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2A6796" w14:textId="77777777" w:rsidR="00E56B97" w:rsidRPr="002A4D5E" w:rsidRDefault="00E56B97" w:rsidP="000F146D">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İlgili mevzuat uyarunca denetim yetkisine sahip denetçiler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D4ADCC"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 xml:space="preserve">Mevzuatta belirlenen yetki ve görev sınırları </w:t>
            </w:r>
          </w:p>
        </w:tc>
      </w:tr>
      <w:tr w:rsidR="00E56B97" w:rsidRPr="002A4D5E" w14:paraId="4F205A97" w14:textId="77777777" w:rsidTr="000F146D">
        <w:trPr>
          <w:trHeight w:hRule="exact" w:val="1174"/>
        </w:trPr>
        <w:tc>
          <w:tcPr>
            <w:tcW w:w="25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2EBD32" w14:textId="77777777" w:rsidR="00E56B97" w:rsidRPr="002A4D5E" w:rsidRDefault="00E56B97" w:rsidP="000F146D">
            <w:pPr>
              <w:ind w:left="148"/>
              <w:rPr>
                <w:rFonts w:ascii="Times New Roman" w:hAnsi="Times New Roman" w:cs="Times New Roman"/>
                <w:b/>
                <w:bCs/>
                <w:color w:val="000000" w:themeColor="text1"/>
                <w:sz w:val="20"/>
                <w:szCs w:val="20"/>
              </w:rPr>
            </w:pPr>
            <w:r w:rsidRPr="002A4D5E">
              <w:rPr>
                <w:rFonts w:ascii="Times New Roman" w:hAnsi="Times New Roman" w:cs="Times New Roman"/>
                <w:b/>
                <w:bCs/>
                <w:color w:val="000000" w:themeColor="text1"/>
                <w:sz w:val="20"/>
                <w:szCs w:val="20"/>
              </w:rPr>
              <w:t>D</w:t>
            </w:r>
            <w:r>
              <w:rPr>
                <w:rFonts w:ascii="Times New Roman" w:hAnsi="Times New Roman" w:cs="Times New Roman"/>
                <w:b/>
                <w:bCs/>
                <w:color w:val="000000" w:themeColor="text1"/>
                <w:sz w:val="20"/>
                <w:szCs w:val="20"/>
              </w:rPr>
              <w:t>anışmanlar</w:t>
            </w:r>
          </w:p>
        </w:tc>
        <w:tc>
          <w:tcPr>
            <w:tcW w:w="38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1D10D0" w14:textId="77777777" w:rsidR="00E56B97" w:rsidRPr="002A4D5E" w:rsidRDefault="00E56B97" w:rsidP="000F146D">
            <w:pPr>
              <w:ind w:left="148" w:right="142"/>
              <w:rPr>
                <w:rFonts w:ascii="Times New Roman" w:hAnsi="Times New Roman" w:cs="Times New Roman"/>
                <w:color w:val="000000" w:themeColor="text1"/>
                <w:sz w:val="20"/>
                <w:szCs w:val="20"/>
              </w:rPr>
            </w:pPr>
            <w:r w:rsidRPr="002A4D5E">
              <w:rPr>
                <w:rFonts w:ascii="Times New Roman" w:hAnsi="Times New Roman" w:cs="Times New Roman"/>
                <w:color w:val="000000" w:themeColor="text1"/>
                <w:sz w:val="20"/>
                <w:szCs w:val="20"/>
              </w:rPr>
              <w:t xml:space="preserve">İlgili </w:t>
            </w:r>
            <w:r>
              <w:rPr>
                <w:rFonts w:ascii="Times New Roman" w:hAnsi="Times New Roman" w:cs="Times New Roman"/>
                <w:color w:val="000000" w:themeColor="text1"/>
                <w:sz w:val="20"/>
                <w:szCs w:val="20"/>
              </w:rPr>
              <w:t>sözleşme</w:t>
            </w:r>
            <w:r w:rsidRPr="002A4D5E">
              <w:rPr>
                <w:rFonts w:ascii="Times New Roman" w:hAnsi="Times New Roman" w:cs="Times New Roman"/>
                <w:color w:val="000000" w:themeColor="text1"/>
                <w:sz w:val="20"/>
                <w:szCs w:val="20"/>
              </w:rPr>
              <w:t xml:space="preserve"> uyarunca denetim yetkisine sahip d</w:t>
            </w:r>
            <w:r>
              <w:rPr>
                <w:rFonts w:ascii="Times New Roman" w:hAnsi="Times New Roman" w:cs="Times New Roman"/>
                <w:color w:val="000000" w:themeColor="text1"/>
                <w:sz w:val="20"/>
                <w:szCs w:val="20"/>
              </w:rPr>
              <w:t>anışmanlar</w:t>
            </w:r>
          </w:p>
        </w:tc>
        <w:tc>
          <w:tcPr>
            <w:tcW w:w="302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1AD9C0" w14:textId="77777777" w:rsidR="00E56B97" w:rsidRPr="002A4D5E" w:rsidRDefault="00E56B97" w:rsidP="000F146D">
            <w:pPr>
              <w:ind w:left="148" w:right="18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Sözleşmede</w:t>
            </w:r>
            <w:r w:rsidRPr="002A4D5E">
              <w:rPr>
                <w:rFonts w:ascii="Times New Roman" w:hAnsi="Times New Roman" w:cs="Times New Roman"/>
                <w:color w:val="000000" w:themeColor="text1"/>
                <w:sz w:val="20"/>
                <w:szCs w:val="20"/>
              </w:rPr>
              <w:t xml:space="preserve"> belirlenen yetki ve görev sınırları </w:t>
            </w:r>
          </w:p>
        </w:tc>
      </w:tr>
    </w:tbl>
    <w:p w14:paraId="27402368" w14:textId="77777777" w:rsidR="00E56B97" w:rsidRPr="001837D6" w:rsidRDefault="00E56B97" w:rsidP="00E56B97">
      <w:pPr>
        <w:tabs>
          <w:tab w:val="left" w:pos="3432"/>
        </w:tabs>
        <w:rPr>
          <w:color w:val="000000" w:themeColor="text1"/>
        </w:rPr>
      </w:pPr>
    </w:p>
    <w:p w14:paraId="0800706C" w14:textId="77777777" w:rsidR="00F4569D" w:rsidRDefault="00F4569D"/>
    <w:sectPr w:rsidR="00F4569D" w:rsidSect="00E56B97">
      <w:footerReference w:type="default" r:id="rId8"/>
      <w:pgSz w:w="11899" w:h="16840"/>
      <w:pgMar w:top="1418" w:right="0" w:bottom="1418" w:left="0" w:header="0" w:footer="5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2C65C" w14:textId="77777777" w:rsidR="00461AD6" w:rsidRDefault="00461AD6">
      <w:r>
        <w:separator/>
      </w:r>
    </w:p>
  </w:endnote>
  <w:endnote w:type="continuationSeparator" w:id="0">
    <w:p w14:paraId="6B481C26" w14:textId="77777777" w:rsidR="00461AD6" w:rsidRDefault="0046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0A5F" w14:textId="77777777" w:rsidR="00D92E89" w:rsidRPr="00E32539" w:rsidRDefault="00000000" w:rsidP="0005065B">
    <w:pPr>
      <w:pStyle w:val="AltBilgi"/>
      <w:tabs>
        <w:tab w:val="clear" w:pos="4536"/>
        <w:tab w:val="clear" w:pos="9072"/>
        <w:tab w:val="left" w:pos="-4395"/>
      </w:tabs>
      <w:ind w:left="1418" w:right="1267"/>
      <w:rPr>
        <w:rFonts w:ascii="Times New Roman" w:hAnsi="Times New Roman"/>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sz w:val="20"/>
        <w:szCs w:val="20"/>
      </w:rPr>
      <w:t xml:space="preserve">                                                  </w:t>
    </w:r>
    <w:r w:rsidRPr="007B4A03">
      <w:rPr>
        <w:rFonts w:ascii="Times New Roman" w:hAnsi="Times New Roman"/>
        <w:b/>
        <w:sz w:val="20"/>
        <w:szCs w:val="20"/>
      </w:rPr>
      <w:t xml:space="preserve">Sayfa </w:t>
    </w:r>
    <w:r w:rsidRPr="00E32539">
      <w:rPr>
        <w:rFonts w:ascii="Times New Roman" w:hAnsi="Times New Roman"/>
        <w:b/>
        <w:sz w:val="20"/>
        <w:szCs w:val="20"/>
      </w:rPr>
      <w:fldChar w:fldCharType="begin"/>
    </w:r>
    <w:r w:rsidRPr="00E32539">
      <w:rPr>
        <w:rFonts w:ascii="Times New Roman" w:hAnsi="Times New Roman"/>
        <w:b/>
        <w:sz w:val="20"/>
        <w:szCs w:val="20"/>
      </w:rPr>
      <w:instrText>PAGE  \* Arabic  \* MERGEFORMAT</w:instrText>
    </w:r>
    <w:r w:rsidRPr="00E32539">
      <w:rPr>
        <w:rFonts w:ascii="Times New Roman" w:hAnsi="Times New Roman"/>
        <w:b/>
        <w:sz w:val="20"/>
        <w:szCs w:val="20"/>
      </w:rPr>
      <w:fldChar w:fldCharType="separate"/>
    </w:r>
    <w:r>
      <w:rPr>
        <w:rFonts w:ascii="Times New Roman" w:hAnsi="Times New Roman"/>
        <w:b/>
        <w:noProof/>
        <w:sz w:val="20"/>
        <w:szCs w:val="20"/>
      </w:rPr>
      <w:t>16</w:t>
    </w:r>
    <w:r w:rsidRPr="00E32539">
      <w:rPr>
        <w:rFonts w:ascii="Times New Roman" w:hAnsi="Times New Roman"/>
        <w:b/>
        <w:sz w:val="20"/>
        <w:szCs w:val="20"/>
      </w:rPr>
      <w:fldChar w:fldCharType="end"/>
    </w:r>
    <w:r>
      <w:rPr>
        <w:rFonts w:ascii="Times New Roman" w:hAnsi="Times New Roman"/>
        <w:sz w:val="20"/>
        <w:szCs w:val="20"/>
      </w:rPr>
      <w:t xml:space="preserve"> </w:t>
    </w:r>
    <w:r>
      <w:rPr>
        <w:rFonts w:ascii="Times New Roman" w:hAnsi="Times New Roman"/>
        <w:b/>
        <w:sz w:val="20"/>
        <w:szCs w:val="20"/>
      </w:rPr>
      <w:t xml:space="preserve">                         </w:t>
    </w:r>
  </w:p>
  <w:p w14:paraId="70E9C430" w14:textId="77777777" w:rsidR="00D92E89" w:rsidRPr="00744360" w:rsidRDefault="00D92E89" w:rsidP="007443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11E4B" w14:textId="77777777" w:rsidR="00461AD6" w:rsidRDefault="00461AD6">
      <w:r>
        <w:separator/>
      </w:r>
    </w:p>
  </w:footnote>
  <w:footnote w:type="continuationSeparator" w:id="0">
    <w:p w14:paraId="00E540B8" w14:textId="77777777" w:rsidR="00461AD6" w:rsidRDefault="00461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65610"/>
    <w:multiLevelType w:val="hybridMultilevel"/>
    <w:tmpl w:val="758042DE"/>
    <w:lvl w:ilvl="0" w:tplc="9EC8EBA4">
      <w:start w:val="1"/>
      <w:numFmt w:val="lowerRoman"/>
      <w:lvlText w:val="(%1)"/>
      <w:lvlJc w:val="left"/>
      <w:pPr>
        <w:ind w:left="2138" w:hanging="720"/>
      </w:pPr>
      <w:rPr>
        <w:rFonts w:eastAsia="Calibri" w:hint="default"/>
        <w:b/>
        <w:color w:val="BF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 w15:restartNumberingAfterBreak="0">
    <w:nsid w:val="09EC5A47"/>
    <w:multiLevelType w:val="hybridMultilevel"/>
    <w:tmpl w:val="2C10B7DA"/>
    <w:lvl w:ilvl="0" w:tplc="C2E2D606">
      <w:start w:val="1"/>
      <w:numFmt w:val="lowerRoman"/>
      <w:lvlText w:val="%1."/>
      <w:lvlJc w:val="right"/>
      <w:pPr>
        <w:ind w:left="2138" w:hanging="360"/>
      </w:pPr>
      <w:rPr>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 w15:restartNumberingAfterBreak="0">
    <w:nsid w:val="0B6B4036"/>
    <w:multiLevelType w:val="hybridMultilevel"/>
    <w:tmpl w:val="2104F30A"/>
    <w:lvl w:ilvl="0" w:tplc="6EE836B2">
      <w:start w:val="1"/>
      <w:numFmt w:val="lowerRoman"/>
      <w:lvlText w:val="(%1)"/>
      <w:lvlJc w:val="left"/>
      <w:pPr>
        <w:ind w:left="1778" w:hanging="360"/>
      </w:pPr>
      <w:rPr>
        <w:rFonts w:eastAsia="Calibri" w:hint="default"/>
        <w:b/>
        <w:i/>
        <w:color w:val="BF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 w15:restartNumberingAfterBreak="0">
    <w:nsid w:val="0B905007"/>
    <w:multiLevelType w:val="hybridMultilevel"/>
    <w:tmpl w:val="5B347440"/>
    <w:lvl w:ilvl="0" w:tplc="0E066A46">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275747"/>
    <w:multiLevelType w:val="hybridMultilevel"/>
    <w:tmpl w:val="3E802798"/>
    <w:lvl w:ilvl="0" w:tplc="6520DF4E">
      <w:start w:val="8"/>
      <w:numFmt w:val="bullet"/>
      <w:lvlText w:val=""/>
      <w:lvlJc w:val="left"/>
      <w:pPr>
        <w:ind w:left="2162" w:hanging="744"/>
      </w:pPr>
      <w:rPr>
        <w:rFonts w:ascii="Times New Roman" w:eastAsia="Symbol" w:hAnsi="Times New Roman" w:cs="Times New Roman" w:hint="default"/>
        <w:color w:val="000000"/>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5" w15:restartNumberingAfterBreak="0">
    <w:nsid w:val="109A091D"/>
    <w:multiLevelType w:val="hybridMultilevel"/>
    <w:tmpl w:val="7D8E33E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A2040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F573E0"/>
    <w:multiLevelType w:val="hybridMultilevel"/>
    <w:tmpl w:val="6236316C"/>
    <w:lvl w:ilvl="0" w:tplc="041F0019">
      <w:start w:val="1"/>
      <w:numFmt w:val="lowerLetter"/>
      <w:lvlText w:val="%1."/>
      <w:lvlJc w:val="left"/>
      <w:pPr>
        <w:ind w:left="1637" w:hanging="360"/>
      </w:pPr>
      <w:rPr>
        <w:b/>
        <w:i/>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8" w15:restartNumberingAfterBreak="0">
    <w:nsid w:val="183E2C1D"/>
    <w:multiLevelType w:val="hybridMultilevel"/>
    <w:tmpl w:val="3EAE03D8"/>
    <w:lvl w:ilvl="0" w:tplc="041F001B">
      <w:start w:val="1"/>
      <w:numFmt w:val="lowerRoman"/>
      <w:lvlText w:val="%1."/>
      <w:lvlJc w:val="righ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9" w15:restartNumberingAfterBreak="0">
    <w:nsid w:val="1C854734"/>
    <w:multiLevelType w:val="hybridMultilevel"/>
    <w:tmpl w:val="D4FA078A"/>
    <w:lvl w:ilvl="0" w:tplc="243A1150">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531794"/>
    <w:multiLevelType w:val="hybridMultilevel"/>
    <w:tmpl w:val="76BEBA56"/>
    <w:lvl w:ilvl="0" w:tplc="F90CC678">
      <w:start w:val="1"/>
      <w:numFmt w:val="lowerRoman"/>
      <w:lvlText w:val="%1."/>
      <w:lvlJc w:val="right"/>
      <w:pPr>
        <w:ind w:left="1637" w:hanging="360"/>
      </w:pPr>
      <w:rPr>
        <w:b/>
        <w:i/>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1" w15:restartNumberingAfterBreak="0">
    <w:nsid w:val="221367BB"/>
    <w:multiLevelType w:val="hybridMultilevel"/>
    <w:tmpl w:val="231C3BEA"/>
    <w:lvl w:ilvl="0" w:tplc="9B0A539A">
      <w:start w:val="1"/>
      <w:numFmt w:val="lowerRoman"/>
      <w:lvlText w:val="%1."/>
      <w:lvlJc w:val="right"/>
      <w:pPr>
        <w:ind w:left="720" w:hanging="360"/>
      </w:pPr>
      <w:rPr>
        <w:b/>
        <w:i/>
      </w:rPr>
    </w:lvl>
    <w:lvl w:ilvl="1" w:tplc="041F0019" w:tentative="1">
      <w:start w:val="1"/>
      <w:numFmt w:val="lowerLetter"/>
      <w:lvlText w:val="%2."/>
      <w:lvlJc w:val="left"/>
      <w:pPr>
        <w:ind w:left="1440" w:hanging="360"/>
      </w:pPr>
    </w:lvl>
    <w:lvl w:ilvl="2" w:tplc="CFBAACC8">
      <w:start w:val="1"/>
      <w:numFmt w:val="lowerRoman"/>
      <w:lvlText w:val="%3."/>
      <w:lvlJc w:val="right"/>
      <w:pPr>
        <w:ind w:left="2160" w:hanging="180"/>
      </w:pPr>
      <w:rPr>
        <w:b/>
        <w:i/>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A23FE8"/>
    <w:multiLevelType w:val="multilevel"/>
    <w:tmpl w:val="DC64A3A4"/>
    <w:lvl w:ilvl="0">
      <w:start w:val="1"/>
      <w:numFmt w:val="decimal"/>
      <w:lvlText w:val="%1."/>
      <w:lvlJc w:val="left"/>
      <w:pPr>
        <w:ind w:left="360" w:hanging="360"/>
      </w:pPr>
      <w:rPr>
        <w:rFonts w:eastAsia="Calibri" w:hint="default"/>
        <w:b/>
        <w:i/>
        <w:color w:val="BF0000"/>
      </w:rPr>
    </w:lvl>
    <w:lvl w:ilvl="1">
      <w:start w:val="4"/>
      <w:numFmt w:val="decimal"/>
      <w:lvlText w:val="%1.%2."/>
      <w:lvlJc w:val="left"/>
      <w:pPr>
        <w:ind w:left="1800" w:hanging="360"/>
      </w:pPr>
      <w:rPr>
        <w:rFonts w:eastAsia="Calibri" w:hint="default"/>
        <w:b/>
        <w:i/>
        <w:color w:val="BF0000"/>
      </w:rPr>
    </w:lvl>
    <w:lvl w:ilvl="2">
      <w:start w:val="1"/>
      <w:numFmt w:val="decimal"/>
      <w:lvlText w:val="%1.%2.%3."/>
      <w:lvlJc w:val="left"/>
      <w:pPr>
        <w:ind w:left="3600" w:hanging="720"/>
      </w:pPr>
      <w:rPr>
        <w:rFonts w:eastAsia="Calibri" w:hint="default"/>
        <w:b/>
        <w:i/>
        <w:color w:val="BF0000"/>
      </w:rPr>
    </w:lvl>
    <w:lvl w:ilvl="3">
      <w:start w:val="1"/>
      <w:numFmt w:val="decimal"/>
      <w:lvlText w:val="%1.%2.%3.%4."/>
      <w:lvlJc w:val="left"/>
      <w:pPr>
        <w:ind w:left="5040" w:hanging="720"/>
      </w:pPr>
      <w:rPr>
        <w:rFonts w:eastAsia="Calibri" w:hint="default"/>
        <w:b/>
        <w:i/>
        <w:color w:val="BF0000"/>
      </w:rPr>
    </w:lvl>
    <w:lvl w:ilvl="4">
      <w:start w:val="1"/>
      <w:numFmt w:val="decimal"/>
      <w:lvlText w:val="%1.%2.%3.%4.%5."/>
      <w:lvlJc w:val="left"/>
      <w:pPr>
        <w:ind w:left="6840" w:hanging="1080"/>
      </w:pPr>
      <w:rPr>
        <w:rFonts w:eastAsia="Calibri" w:hint="default"/>
        <w:b/>
        <w:i/>
        <w:color w:val="BF0000"/>
      </w:rPr>
    </w:lvl>
    <w:lvl w:ilvl="5">
      <w:start w:val="1"/>
      <w:numFmt w:val="decimal"/>
      <w:lvlText w:val="%1.%2.%3.%4.%5.%6."/>
      <w:lvlJc w:val="left"/>
      <w:pPr>
        <w:ind w:left="8280" w:hanging="1080"/>
      </w:pPr>
      <w:rPr>
        <w:rFonts w:eastAsia="Calibri" w:hint="default"/>
        <w:b/>
        <w:i/>
        <w:color w:val="BF0000"/>
      </w:rPr>
    </w:lvl>
    <w:lvl w:ilvl="6">
      <w:start w:val="1"/>
      <w:numFmt w:val="decimal"/>
      <w:lvlText w:val="%1.%2.%3.%4.%5.%6.%7."/>
      <w:lvlJc w:val="left"/>
      <w:pPr>
        <w:ind w:left="10080" w:hanging="1440"/>
      </w:pPr>
      <w:rPr>
        <w:rFonts w:eastAsia="Calibri" w:hint="default"/>
        <w:b/>
        <w:i/>
        <w:color w:val="BF0000"/>
      </w:rPr>
    </w:lvl>
    <w:lvl w:ilvl="7">
      <w:start w:val="1"/>
      <w:numFmt w:val="decimal"/>
      <w:lvlText w:val="%1.%2.%3.%4.%5.%6.%7.%8."/>
      <w:lvlJc w:val="left"/>
      <w:pPr>
        <w:ind w:left="11520" w:hanging="1440"/>
      </w:pPr>
      <w:rPr>
        <w:rFonts w:eastAsia="Calibri" w:hint="default"/>
        <w:b/>
        <w:i/>
        <w:color w:val="BF0000"/>
      </w:rPr>
    </w:lvl>
    <w:lvl w:ilvl="8">
      <w:start w:val="1"/>
      <w:numFmt w:val="decimal"/>
      <w:lvlText w:val="%1.%2.%3.%4.%5.%6.%7.%8.%9."/>
      <w:lvlJc w:val="left"/>
      <w:pPr>
        <w:ind w:left="13320" w:hanging="1800"/>
      </w:pPr>
      <w:rPr>
        <w:rFonts w:eastAsia="Calibri" w:hint="default"/>
        <w:b/>
        <w:i/>
        <w:color w:val="BF0000"/>
      </w:rPr>
    </w:lvl>
  </w:abstractNum>
  <w:abstractNum w:abstractNumId="13" w15:restartNumberingAfterBreak="0">
    <w:nsid w:val="27B6287D"/>
    <w:multiLevelType w:val="hybridMultilevel"/>
    <w:tmpl w:val="424CC474"/>
    <w:lvl w:ilvl="0" w:tplc="D7020982">
      <w:start w:val="1"/>
      <w:numFmt w:val="lowerRoman"/>
      <w:lvlText w:val="(%1)"/>
      <w:lvlJc w:val="left"/>
      <w:pPr>
        <w:ind w:left="2138" w:hanging="720"/>
      </w:pPr>
      <w:rPr>
        <w:rFonts w:hint="default"/>
        <w:b/>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4" w15:restartNumberingAfterBreak="0">
    <w:nsid w:val="2C920BC4"/>
    <w:multiLevelType w:val="hybridMultilevel"/>
    <w:tmpl w:val="17DE0572"/>
    <w:lvl w:ilvl="0" w:tplc="24288AF4">
      <w:start w:val="1"/>
      <w:numFmt w:val="lowerRoman"/>
      <w:lvlText w:val="%1."/>
      <w:lvlJc w:val="left"/>
      <w:pPr>
        <w:ind w:left="2880" w:hanging="720"/>
      </w:pPr>
      <w:rPr>
        <w:rFonts w:eastAsia="Calibri" w:hint="default"/>
        <w:b/>
        <w:i/>
        <w:color w:val="002060"/>
      </w:rPr>
    </w:lvl>
    <w:lvl w:ilvl="1" w:tplc="FC96C228">
      <w:start w:val="1"/>
      <w:numFmt w:val="lowerRoman"/>
      <w:lvlText w:val="(%2)"/>
      <w:lvlJc w:val="left"/>
      <w:pPr>
        <w:ind w:left="3600" w:hanging="720"/>
      </w:pPr>
      <w:rPr>
        <w:rFonts w:ascii="Calibri" w:eastAsia="Calibri" w:hAnsi="Calibri" w:cs="Calibri" w:hint="default"/>
        <w:color w:val="000000"/>
        <w:sz w:val="22"/>
      </w:rPr>
    </w:lvl>
    <w:lvl w:ilvl="2" w:tplc="47120D2E">
      <w:start w:val="6"/>
      <w:numFmt w:val="bullet"/>
      <w:lvlText w:val="-"/>
      <w:lvlJc w:val="left"/>
      <w:pPr>
        <w:ind w:left="4212" w:hanging="432"/>
      </w:pPr>
      <w:rPr>
        <w:rFonts w:ascii="Times New Roman" w:eastAsia="Calibri" w:hAnsi="Times New Roman" w:cs="Times New Roman" w:hint="default"/>
      </w:r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37771BD4"/>
    <w:multiLevelType w:val="hybridMultilevel"/>
    <w:tmpl w:val="4D8C869E"/>
    <w:lvl w:ilvl="0" w:tplc="243A1150">
      <w:start w:val="1"/>
      <w:numFmt w:val="lowerRoman"/>
      <w:lvlText w:val="%1."/>
      <w:lvlJc w:val="right"/>
      <w:pPr>
        <w:ind w:left="2138" w:hanging="360"/>
      </w:pPr>
      <w:rPr>
        <w:b/>
      </w:rPr>
    </w:lvl>
    <w:lvl w:ilvl="1" w:tplc="041F0019" w:tentative="1">
      <w:start w:val="1"/>
      <w:numFmt w:val="lowerLetter"/>
      <w:lvlText w:val="%2."/>
      <w:lvlJc w:val="left"/>
      <w:pPr>
        <w:ind w:left="2858" w:hanging="360"/>
      </w:pPr>
    </w:lvl>
    <w:lvl w:ilvl="2" w:tplc="E43C63BE">
      <w:start w:val="1"/>
      <w:numFmt w:val="lowerRoman"/>
      <w:lvlText w:val="%3."/>
      <w:lvlJc w:val="right"/>
      <w:pPr>
        <w:ind w:left="3578" w:hanging="180"/>
      </w:pPr>
      <w:rPr>
        <w:b/>
      </w:r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6" w15:restartNumberingAfterBreak="0">
    <w:nsid w:val="38F71B20"/>
    <w:multiLevelType w:val="hybridMultilevel"/>
    <w:tmpl w:val="D304C5EE"/>
    <w:lvl w:ilvl="0" w:tplc="DEF26FC8">
      <w:start w:val="1"/>
      <w:numFmt w:val="lowerRoman"/>
      <w:lvlText w:val="%1."/>
      <w:lvlJc w:val="left"/>
      <w:pPr>
        <w:ind w:left="720" w:hanging="360"/>
      </w:pPr>
      <w:rPr>
        <w:rFonts w:hint="default"/>
        <w:b/>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2E202B"/>
    <w:multiLevelType w:val="hybridMultilevel"/>
    <w:tmpl w:val="2A963F4E"/>
    <w:lvl w:ilvl="0" w:tplc="20E68512">
      <w:start w:val="1"/>
      <w:numFmt w:val="lowerRoman"/>
      <w:lvlText w:val="%1."/>
      <w:lvlJc w:val="right"/>
      <w:pPr>
        <w:ind w:left="2138" w:hanging="360"/>
      </w:pPr>
      <w:rPr>
        <w:rFonts w:hint="default"/>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8" w15:restartNumberingAfterBreak="0">
    <w:nsid w:val="3C2233F4"/>
    <w:multiLevelType w:val="hybridMultilevel"/>
    <w:tmpl w:val="B14C3C10"/>
    <w:lvl w:ilvl="0" w:tplc="243A1150">
      <w:start w:val="1"/>
      <w:numFmt w:val="lowerRoman"/>
      <w:lvlText w:val="%1."/>
      <w:lvlJc w:val="right"/>
      <w:pPr>
        <w:ind w:left="2138" w:hanging="360"/>
      </w:pPr>
      <w:rPr>
        <w:b/>
      </w:rPr>
    </w:lvl>
    <w:lvl w:ilvl="1" w:tplc="041F0019" w:tentative="1">
      <w:start w:val="1"/>
      <w:numFmt w:val="lowerLetter"/>
      <w:lvlText w:val="%2."/>
      <w:lvlJc w:val="left"/>
      <w:pPr>
        <w:ind w:left="2858" w:hanging="360"/>
      </w:pPr>
    </w:lvl>
    <w:lvl w:ilvl="2" w:tplc="908813A4">
      <w:start w:val="1"/>
      <w:numFmt w:val="lowerRoman"/>
      <w:lvlText w:val="%3."/>
      <w:lvlJc w:val="right"/>
      <w:pPr>
        <w:ind w:left="3578" w:hanging="180"/>
      </w:pPr>
      <w:rPr>
        <w:b/>
      </w:r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9" w15:restartNumberingAfterBreak="0">
    <w:nsid w:val="3C98602C"/>
    <w:multiLevelType w:val="hybridMultilevel"/>
    <w:tmpl w:val="88105AC6"/>
    <w:lvl w:ilvl="0" w:tplc="5E008324">
      <w:start w:val="1"/>
      <w:numFmt w:val="decimal"/>
      <w:lvlText w:val="(%1)"/>
      <w:lvlJc w:val="left"/>
      <w:pPr>
        <w:ind w:left="2532" w:hanging="408"/>
      </w:pPr>
      <w:rPr>
        <w:rFonts w:ascii="Calibri" w:eastAsia="Calibri" w:hAnsi="Calibri" w:cs="Calibri" w:hint="default"/>
        <w:color w:val="000000"/>
        <w:sz w:val="22"/>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0" w15:restartNumberingAfterBreak="0">
    <w:nsid w:val="457303F3"/>
    <w:multiLevelType w:val="hybridMultilevel"/>
    <w:tmpl w:val="2F505644"/>
    <w:lvl w:ilvl="0" w:tplc="F50C7C90">
      <w:start w:val="1"/>
      <w:numFmt w:val="decimal"/>
      <w:lvlText w:val="%1."/>
      <w:lvlJc w:val="left"/>
      <w:pPr>
        <w:ind w:left="2124" w:hanging="708"/>
      </w:pPr>
      <w:rPr>
        <w:rFonts w:hint="default"/>
        <w:color w:val="BF000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15:restartNumberingAfterBreak="0">
    <w:nsid w:val="48371BB6"/>
    <w:multiLevelType w:val="multilevel"/>
    <w:tmpl w:val="8626063C"/>
    <w:lvl w:ilvl="0">
      <w:start w:val="7"/>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4BE02400"/>
    <w:multiLevelType w:val="hybridMultilevel"/>
    <w:tmpl w:val="B70A9BE6"/>
    <w:lvl w:ilvl="0" w:tplc="041F0019">
      <w:start w:val="1"/>
      <w:numFmt w:val="lowerLetter"/>
      <w:lvlText w:val="%1."/>
      <w:lvlJc w:val="left"/>
      <w:pPr>
        <w:ind w:left="2138" w:hanging="360"/>
      </w:pPr>
      <w:rPr>
        <w:rFonts w:hint="default"/>
        <w:b/>
        <w:i/>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3" w15:restartNumberingAfterBreak="0">
    <w:nsid w:val="4E903391"/>
    <w:multiLevelType w:val="hybridMultilevel"/>
    <w:tmpl w:val="E35CFE76"/>
    <w:lvl w:ilvl="0" w:tplc="A89E65B0">
      <w:start w:val="1"/>
      <w:numFmt w:val="lowerRoman"/>
      <w:lvlText w:val="%1."/>
      <w:lvlJc w:val="left"/>
      <w:pPr>
        <w:ind w:left="2138" w:hanging="360"/>
      </w:pPr>
      <w:rPr>
        <w:rFonts w:hint="default"/>
        <w:b/>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4" w15:restartNumberingAfterBreak="0">
    <w:nsid w:val="50406E57"/>
    <w:multiLevelType w:val="hybridMultilevel"/>
    <w:tmpl w:val="1CA44130"/>
    <w:lvl w:ilvl="0" w:tplc="2E32BB46">
      <w:start w:val="1"/>
      <w:numFmt w:val="lowerRoman"/>
      <w:lvlText w:val="(%1)"/>
      <w:lvlJc w:val="right"/>
      <w:pPr>
        <w:ind w:left="1778" w:hanging="360"/>
      </w:pPr>
      <w:rPr>
        <w:rFonts w:hint="default"/>
        <w:b/>
        <w:i w:val="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5"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26" w15:restartNumberingAfterBreak="0">
    <w:nsid w:val="50DC5AFC"/>
    <w:multiLevelType w:val="hybridMultilevel"/>
    <w:tmpl w:val="91120C7E"/>
    <w:lvl w:ilvl="0" w:tplc="F50C7C90">
      <w:start w:val="1"/>
      <w:numFmt w:val="decimal"/>
      <w:lvlText w:val="%1."/>
      <w:lvlJc w:val="left"/>
      <w:pPr>
        <w:ind w:left="4248" w:hanging="708"/>
      </w:pPr>
      <w:rPr>
        <w:rFonts w:hint="default"/>
        <w:color w:val="BF0000"/>
      </w:rPr>
    </w:lvl>
    <w:lvl w:ilvl="1" w:tplc="041F0019" w:tentative="1">
      <w:start w:val="1"/>
      <w:numFmt w:val="lowerLetter"/>
      <w:lvlText w:val="%2."/>
      <w:lvlJc w:val="left"/>
      <w:pPr>
        <w:ind w:left="3564" w:hanging="360"/>
      </w:pPr>
    </w:lvl>
    <w:lvl w:ilvl="2" w:tplc="041F001B">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27" w15:restartNumberingAfterBreak="0">
    <w:nsid w:val="56B639DD"/>
    <w:multiLevelType w:val="multilevel"/>
    <w:tmpl w:val="C2246426"/>
    <w:lvl w:ilvl="0">
      <w:start w:val="1"/>
      <w:numFmt w:val="decimal"/>
      <w:lvlText w:val="%1"/>
      <w:lvlJc w:val="left"/>
      <w:pPr>
        <w:ind w:left="360" w:hanging="360"/>
      </w:pPr>
      <w:rPr>
        <w:rFonts w:eastAsia="Calibri" w:hint="default"/>
        <w:b/>
        <w:color w:val="BF0000"/>
      </w:rPr>
    </w:lvl>
    <w:lvl w:ilvl="1">
      <w:start w:val="3"/>
      <w:numFmt w:val="decimal"/>
      <w:lvlText w:val="%1.%2"/>
      <w:lvlJc w:val="left"/>
      <w:pPr>
        <w:ind w:left="1800" w:hanging="360"/>
      </w:pPr>
      <w:rPr>
        <w:rFonts w:eastAsia="Calibri" w:hint="default"/>
        <w:b/>
        <w:color w:val="002060"/>
      </w:rPr>
    </w:lvl>
    <w:lvl w:ilvl="2">
      <w:start w:val="1"/>
      <w:numFmt w:val="decimal"/>
      <w:lvlText w:val="%1.%2.%3"/>
      <w:lvlJc w:val="left"/>
      <w:pPr>
        <w:ind w:left="3600" w:hanging="720"/>
      </w:pPr>
      <w:rPr>
        <w:rFonts w:eastAsia="Calibri" w:hint="default"/>
        <w:b/>
        <w:color w:val="BF0000"/>
      </w:rPr>
    </w:lvl>
    <w:lvl w:ilvl="3">
      <w:start w:val="1"/>
      <w:numFmt w:val="decimal"/>
      <w:lvlText w:val="%1.%2.%3.%4"/>
      <w:lvlJc w:val="left"/>
      <w:pPr>
        <w:ind w:left="5040" w:hanging="720"/>
      </w:pPr>
      <w:rPr>
        <w:rFonts w:eastAsia="Calibri" w:hint="default"/>
        <w:b/>
        <w:color w:val="BF0000"/>
      </w:rPr>
    </w:lvl>
    <w:lvl w:ilvl="4">
      <w:start w:val="1"/>
      <w:numFmt w:val="decimal"/>
      <w:lvlText w:val="%1.%2.%3.%4.%5"/>
      <w:lvlJc w:val="left"/>
      <w:pPr>
        <w:ind w:left="6840" w:hanging="1080"/>
      </w:pPr>
      <w:rPr>
        <w:rFonts w:eastAsia="Calibri" w:hint="default"/>
        <w:b/>
        <w:color w:val="BF0000"/>
      </w:rPr>
    </w:lvl>
    <w:lvl w:ilvl="5">
      <w:start w:val="1"/>
      <w:numFmt w:val="decimal"/>
      <w:lvlText w:val="%1.%2.%3.%4.%5.%6"/>
      <w:lvlJc w:val="left"/>
      <w:pPr>
        <w:ind w:left="8280" w:hanging="1080"/>
      </w:pPr>
      <w:rPr>
        <w:rFonts w:eastAsia="Calibri" w:hint="default"/>
        <w:b/>
        <w:color w:val="BF0000"/>
      </w:rPr>
    </w:lvl>
    <w:lvl w:ilvl="6">
      <w:start w:val="1"/>
      <w:numFmt w:val="decimal"/>
      <w:lvlText w:val="%1.%2.%3.%4.%5.%6.%7"/>
      <w:lvlJc w:val="left"/>
      <w:pPr>
        <w:ind w:left="10080" w:hanging="1440"/>
      </w:pPr>
      <w:rPr>
        <w:rFonts w:eastAsia="Calibri" w:hint="default"/>
        <w:b/>
        <w:color w:val="BF0000"/>
      </w:rPr>
    </w:lvl>
    <w:lvl w:ilvl="7">
      <w:start w:val="1"/>
      <w:numFmt w:val="decimal"/>
      <w:lvlText w:val="%1.%2.%3.%4.%5.%6.%7.%8"/>
      <w:lvlJc w:val="left"/>
      <w:pPr>
        <w:ind w:left="11520" w:hanging="1440"/>
      </w:pPr>
      <w:rPr>
        <w:rFonts w:eastAsia="Calibri" w:hint="default"/>
        <w:b/>
        <w:color w:val="BF0000"/>
      </w:rPr>
    </w:lvl>
    <w:lvl w:ilvl="8">
      <w:start w:val="1"/>
      <w:numFmt w:val="decimal"/>
      <w:lvlText w:val="%1.%2.%3.%4.%5.%6.%7.%8.%9"/>
      <w:lvlJc w:val="left"/>
      <w:pPr>
        <w:ind w:left="12960" w:hanging="1440"/>
      </w:pPr>
      <w:rPr>
        <w:rFonts w:eastAsia="Calibri" w:hint="default"/>
        <w:b/>
        <w:color w:val="BF0000"/>
      </w:rPr>
    </w:lvl>
  </w:abstractNum>
  <w:abstractNum w:abstractNumId="28" w15:restartNumberingAfterBreak="0">
    <w:nsid w:val="5974715C"/>
    <w:multiLevelType w:val="hybridMultilevel"/>
    <w:tmpl w:val="B0680D4E"/>
    <w:lvl w:ilvl="0" w:tplc="243A1150">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AE3746"/>
    <w:multiLevelType w:val="hybridMultilevel"/>
    <w:tmpl w:val="6C4C2902"/>
    <w:lvl w:ilvl="0" w:tplc="24288AF4">
      <w:start w:val="1"/>
      <w:numFmt w:val="lowerRoman"/>
      <w:lvlText w:val="%1."/>
      <w:lvlJc w:val="left"/>
      <w:pPr>
        <w:ind w:left="2421" w:hanging="360"/>
      </w:pPr>
      <w:rPr>
        <w:rFonts w:eastAsia="Calibri" w:hint="default"/>
        <w:b/>
        <w:i/>
        <w:color w:val="002060"/>
      </w:r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30" w15:restartNumberingAfterBreak="0">
    <w:nsid w:val="60BC618A"/>
    <w:multiLevelType w:val="multilevel"/>
    <w:tmpl w:val="C784D0E2"/>
    <w:lvl w:ilvl="0">
      <w:start w:val="1"/>
      <w:numFmt w:val="decimal"/>
      <w:lvlText w:val="%1."/>
      <w:lvlJc w:val="left"/>
      <w:pPr>
        <w:ind w:left="360" w:hanging="360"/>
      </w:pPr>
      <w:rPr>
        <w:rFonts w:eastAsia="Calibri" w:hint="default"/>
        <w:b/>
        <w:color w:val="002060"/>
      </w:rPr>
    </w:lvl>
    <w:lvl w:ilvl="1">
      <w:start w:val="1"/>
      <w:numFmt w:val="decimal"/>
      <w:lvlText w:val="%1.%2."/>
      <w:lvlJc w:val="left"/>
      <w:pPr>
        <w:ind w:left="1778" w:hanging="360"/>
      </w:pPr>
      <w:rPr>
        <w:rFonts w:eastAsia="Calibri" w:hint="default"/>
        <w:b/>
        <w:i/>
        <w:color w:val="002060"/>
      </w:rPr>
    </w:lvl>
    <w:lvl w:ilvl="2">
      <w:start w:val="1"/>
      <w:numFmt w:val="decimal"/>
      <w:lvlText w:val="%1.%2.%3."/>
      <w:lvlJc w:val="left"/>
      <w:pPr>
        <w:ind w:left="3556" w:hanging="720"/>
      </w:pPr>
      <w:rPr>
        <w:rFonts w:eastAsia="Calibri" w:hint="default"/>
        <w:b/>
        <w:color w:val="BF0000"/>
      </w:rPr>
    </w:lvl>
    <w:lvl w:ilvl="3">
      <w:start w:val="1"/>
      <w:numFmt w:val="decimal"/>
      <w:lvlText w:val="%1.%2.%3.%4."/>
      <w:lvlJc w:val="left"/>
      <w:pPr>
        <w:ind w:left="4974" w:hanging="720"/>
      </w:pPr>
      <w:rPr>
        <w:rFonts w:eastAsia="Calibri" w:hint="default"/>
        <w:b/>
        <w:color w:val="BF0000"/>
      </w:rPr>
    </w:lvl>
    <w:lvl w:ilvl="4">
      <w:start w:val="1"/>
      <w:numFmt w:val="decimal"/>
      <w:lvlText w:val="%1.%2.%3.%4.%5."/>
      <w:lvlJc w:val="left"/>
      <w:pPr>
        <w:ind w:left="6752" w:hanging="1080"/>
      </w:pPr>
      <w:rPr>
        <w:rFonts w:eastAsia="Calibri" w:hint="default"/>
        <w:b/>
        <w:color w:val="BF0000"/>
      </w:rPr>
    </w:lvl>
    <w:lvl w:ilvl="5">
      <w:start w:val="1"/>
      <w:numFmt w:val="decimal"/>
      <w:lvlText w:val="%1.%2.%3.%4.%5.%6."/>
      <w:lvlJc w:val="left"/>
      <w:pPr>
        <w:ind w:left="8170" w:hanging="1080"/>
      </w:pPr>
      <w:rPr>
        <w:rFonts w:eastAsia="Calibri" w:hint="default"/>
        <w:b/>
        <w:color w:val="BF0000"/>
      </w:rPr>
    </w:lvl>
    <w:lvl w:ilvl="6">
      <w:start w:val="1"/>
      <w:numFmt w:val="decimal"/>
      <w:lvlText w:val="%1.%2.%3.%4.%5.%6.%7."/>
      <w:lvlJc w:val="left"/>
      <w:pPr>
        <w:ind w:left="9948" w:hanging="1440"/>
      </w:pPr>
      <w:rPr>
        <w:rFonts w:eastAsia="Calibri" w:hint="default"/>
        <w:b/>
        <w:color w:val="BF0000"/>
      </w:rPr>
    </w:lvl>
    <w:lvl w:ilvl="7">
      <w:start w:val="1"/>
      <w:numFmt w:val="decimal"/>
      <w:lvlText w:val="%1.%2.%3.%4.%5.%6.%7.%8."/>
      <w:lvlJc w:val="left"/>
      <w:pPr>
        <w:ind w:left="11366" w:hanging="1440"/>
      </w:pPr>
      <w:rPr>
        <w:rFonts w:eastAsia="Calibri" w:hint="default"/>
        <w:b/>
        <w:color w:val="BF0000"/>
      </w:rPr>
    </w:lvl>
    <w:lvl w:ilvl="8">
      <w:start w:val="1"/>
      <w:numFmt w:val="decimal"/>
      <w:lvlText w:val="%1.%2.%3.%4.%5.%6.%7.%8.%9."/>
      <w:lvlJc w:val="left"/>
      <w:pPr>
        <w:ind w:left="13144" w:hanging="1800"/>
      </w:pPr>
      <w:rPr>
        <w:rFonts w:eastAsia="Calibri" w:hint="default"/>
        <w:b/>
        <w:color w:val="BF0000"/>
      </w:rPr>
    </w:lvl>
  </w:abstractNum>
  <w:abstractNum w:abstractNumId="31" w15:restartNumberingAfterBreak="0">
    <w:nsid w:val="644C7322"/>
    <w:multiLevelType w:val="hybridMultilevel"/>
    <w:tmpl w:val="548282E0"/>
    <w:lvl w:ilvl="0" w:tplc="243A1150">
      <w:start w:val="1"/>
      <w:numFmt w:val="lowerRoman"/>
      <w:lvlText w:val="%1."/>
      <w:lvlJc w:val="right"/>
      <w:pPr>
        <w:ind w:left="2988" w:hanging="360"/>
      </w:pPr>
      <w:rPr>
        <w:b/>
      </w:rPr>
    </w:lvl>
    <w:lvl w:ilvl="1" w:tplc="041F0019" w:tentative="1">
      <w:start w:val="1"/>
      <w:numFmt w:val="lowerLetter"/>
      <w:lvlText w:val="%2."/>
      <w:lvlJc w:val="left"/>
      <w:pPr>
        <w:ind w:left="3708" w:hanging="360"/>
      </w:pPr>
    </w:lvl>
    <w:lvl w:ilvl="2" w:tplc="041F001B" w:tentative="1">
      <w:start w:val="1"/>
      <w:numFmt w:val="lowerRoman"/>
      <w:lvlText w:val="%3."/>
      <w:lvlJc w:val="right"/>
      <w:pPr>
        <w:ind w:left="4428" w:hanging="180"/>
      </w:pPr>
    </w:lvl>
    <w:lvl w:ilvl="3" w:tplc="041F000F" w:tentative="1">
      <w:start w:val="1"/>
      <w:numFmt w:val="decimal"/>
      <w:lvlText w:val="%4."/>
      <w:lvlJc w:val="left"/>
      <w:pPr>
        <w:ind w:left="5148" w:hanging="360"/>
      </w:pPr>
    </w:lvl>
    <w:lvl w:ilvl="4" w:tplc="041F0019" w:tentative="1">
      <w:start w:val="1"/>
      <w:numFmt w:val="lowerLetter"/>
      <w:lvlText w:val="%5."/>
      <w:lvlJc w:val="left"/>
      <w:pPr>
        <w:ind w:left="5868" w:hanging="360"/>
      </w:pPr>
    </w:lvl>
    <w:lvl w:ilvl="5" w:tplc="041F001B" w:tentative="1">
      <w:start w:val="1"/>
      <w:numFmt w:val="lowerRoman"/>
      <w:lvlText w:val="%6."/>
      <w:lvlJc w:val="right"/>
      <w:pPr>
        <w:ind w:left="6588" w:hanging="180"/>
      </w:pPr>
    </w:lvl>
    <w:lvl w:ilvl="6" w:tplc="041F000F" w:tentative="1">
      <w:start w:val="1"/>
      <w:numFmt w:val="decimal"/>
      <w:lvlText w:val="%7."/>
      <w:lvlJc w:val="left"/>
      <w:pPr>
        <w:ind w:left="7308" w:hanging="360"/>
      </w:pPr>
    </w:lvl>
    <w:lvl w:ilvl="7" w:tplc="041F0019" w:tentative="1">
      <w:start w:val="1"/>
      <w:numFmt w:val="lowerLetter"/>
      <w:lvlText w:val="%8."/>
      <w:lvlJc w:val="left"/>
      <w:pPr>
        <w:ind w:left="8028" w:hanging="360"/>
      </w:pPr>
    </w:lvl>
    <w:lvl w:ilvl="8" w:tplc="041F001B" w:tentative="1">
      <w:start w:val="1"/>
      <w:numFmt w:val="lowerRoman"/>
      <w:lvlText w:val="%9."/>
      <w:lvlJc w:val="right"/>
      <w:pPr>
        <w:ind w:left="8748" w:hanging="180"/>
      </w:pPr>
    </w:lvl>
  </w:abstractNum>
  <w:abstractNum w:abstractNumId="32" w15:restartNumberingAfterBreak="0">
    <w:nsid w:val="655665AF"/>
    <w:multiLevelType w:val="hybridMultilevel"/>
    <w:tmpl w:val="762E32F8"/>
    <w:lvl w:ilvl="0" w:tplc="7EE0ED4E">
      <w:start w:val="1"/>
      <w:numFmt w:val="lowerRoman"/>
      <w:lvlText w:val="(%1)"/>
      <w:lvlJc w:val="left"/>
      <w:pPr>
        <w:ind w:left="2138" w:hanging="720"/>
      </w:pPr>
      <w:rPr>
        <w:rFonts w:eastAsia="Calibri" w:hint="default"/>
        <w:b/>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3" w15:restartNumberingAfterBreak="0">
    <w:nsid w:val="65C86FA8"/>
    <w:multiLevelType w:val="multilevel"/>
    <w:tmpl w:val="47F881B4"/>
    <w:lvl w:ilvl="0">
      <w:start w:val="2"/>
      <w:numFmt w:val="decimal"/>
      <w:lvlText w:val="%1."/>
      <w:lvlJc w:val="left"/>
      <w:pPr>
        <w:ind w:left="360" w:hanging="360"/>
      </w:pPr>
      <w:rPr>
        <w:rFonts w:eastAsia="Calibri" w:hint="default"/>
        <w:b/>
        <w:i w:val="0"/>
        <w:color w:val="002060"/>
      </w:rPr>
    </w:lvl>
    <w:lvl w:ilvl="1">
      <w:start w:val="1"/>
      <w:numFmt w:val="decimal"/>
      <w:lvlText w:val="%1.%2."/>
      <w:lvlJc w:val="left"/>
      <w:pPr>
        <w:ind w:left="2160" w:hanging="360"/>
      </w:pPr>
      <w:rPr>
        <w:rFonts w:eastAsia="Calibri" w:hint="default"/>
        <w:b/>
        <w:i/>
        <w:color w:val="002060"/>
      </w:rPr>
    </w:lvl>
    <w:lvl w:ilvl="2">
      <w:start w:val="1"/>
      <w:numFmt w:val="decimal"/>
      <w:lvlText w:val="%1.%2.%3."/>
      <w:lvlJc w:val="left"/>
      <w:pPr>
        <w:ind w:left="4320" w:hanging="720"/>
      </w:pPr>
      <w:rPr>
        <w:rFonts w:eastAsia="Calibri" w:hint="default"/>
        <w:b/>
        <w:i/>
        <w:color w:val="BF0000"/>
      </w:rPr>
    </w:lvl>
    <w:lvl w:ilvl="3">
      <w:start w:val="1"/>
      <w:numFmt w:val="decimal"/>
      <w:lvlText w:val="%1.%2.%3.%4."/>
      <w:lvlJc w:val="left"/>
      <w:pPr>
        <w:ind w:left="6120" w:hanging="720"/>
      </w:pPr>
      <w:rPr>
        <w:rFonts w:eastAsia="Calibri" w:hint="default"/>
        <w:b/>
        <w:i/>
        <w:color w:val="BF0000"/>
      </w:rPr>
    </w:lvl>
    <w:lvl w:ilvl="4">
      <w:start w:val="1"/>
      <w:numFmt w:val="decimal"/>
      <w:lvlText w:val="%1.%2.%3.%4.%5."/>
      <w:lvlJc w:val="left"/>
      <w:pPr>
        <w:ind w:left="8280" w:hanging="1080"/>
      </w:pPr>
      <w:rPr>
        <w:rFonts w:eastAsia="Calibri" w:hint="default"/>
        <w:b/>
        <w:i/>
        <w:color w:val="BF0000"/>
      </w:rPr>
    </w:lvl>
    <w:lvl w:ilvl="5">
      <w:start w:val="1"/>
      <w:numFmt w:val="decimal"/>
      <w:lvlText w:val="%1.%2.%3.%4.%5.%6."/>
      <w:lvlJc w:val="left"/>
      <w:pPr>
        <w:ind w:left="10080" w:hanging="1080"/>
      </w:pPr>
      <w:rPr>
        <w:rFonts w:eastAsia="Calibri" w:hint="default"/>
        <w:b/>
        <w:i/>
        <w:color w:val="BF0000"/>
      </w:rPr>
    </w:lvl>
    <w:lvl w:ilvl="6">
      <w:start w:val="1"/>
      <w:numFmt w:val="decimal"/>
      <w:lvlText w:val="%1.%2.%3.%4.%5.%6.%7."/>
      <w:lvlJc w:val="left"/>
      <w:pPr>
        <w:ind w:left="12240" w:hanging="1440"/>
      </w:pPr>
      <w:rPr>
        <w:rFonts w:eastAsia="Calibri" w:hint="default"/>
        <w:b/>
        <w:i/>
        <w:color w:val="BF0000"/>
      </w:rPr>
    </w:lvl>
    <w:lvl w:ilvl="7">
      <w:start w:val="1"/>
      <w:numFmt w:val="decimal"/>
      <w:lvlText w:val="%1.%2.%3.%4.%5.%6.%7.%8."/>
      <w:lvlJc w:val="left"/>
      <w:pPr>
        <w:ind w:left="14040" w:hanging="1440"/>
      </w:pPr>
      <w:rPr>
        <w:rFonts w:eastAsia="Calibri" w:hint="default"/>
        <w:b/>
        <w:i/>
        <w:color w:val="BF0000"/>
      </w:rPr>
    </w:lvl>
    <w:lvl w:ilvl="8">
      <w:start w:val="1"/>
      <w:numFmt w:val="decimal"/>
      <w:lvlText w:val="%1.%2.%3.%4.%5.%6.%7.%8.%9."/>
      <w:lvlJc w:val="left"/>
      <w:pPr>
        <w:ind w:left="16200" w:hanging="1800"/>
      </w:pPr>
      <w:rPr>
        <w:rFonts w:eastAsia="Calibri" w:hint="default"/>
        <w:b/>
        <w:i/>
        <w:color w:val="BF0000"/>
      </w:rPr>
    </w:lvl>
  </w:abstractNum>
  <w:abstractNum w:abstractNumId="34" w15:restartNumberingAfterBreak="0">
    <w:nsid w:val="7D79634A"/>
    <w:multiLevelType w:val="multilevel"/>
    <w:tmpl w:val="BD3C35BC"/>
    <w:lvl w:ilvl="0">
      <w:start w:val="1"/>
      <w:numFmt w:val="decimal"/>
      <w:lvlText w:val="%1."/>
      <w:lvlJc w:val="left"/>
      <w:pPr>
        <w:ind w:left="360" w:hanging="360"/>
      </w:pPr>
      <w:rPr>
        <w:rFonts w:eastAsia="Calibri" w:hint="default"/>
        <w:b/>
        <w:color w:val="BF0000"/>
      </w:rPr>
    </w:lvl>
    <w:lvl w:ilvl="1">
      <w:start w:val="3"/>
      <w:numFmt w:val="decimal"/>
      <w:lvlText w:val="%1.%2."/>
      <w:lvlJc w:val="left"/>
      <w:pPr>
        <w:ind w:left="360" w:hanging="360"/>
      </w:pPr>
      <w:rPr>
        <w:rFonts w:eastAsia="Calibri" w:hint="default"/>
        <w:b/>
        <w:color w:val="BF0000"/>
      </w:rPr>
    </w:lvl>
    <w:lvl w:ilvl="2">
      <w:start w:val="1"/>
      <w:numFmt w:val="decimal"/>
      <w:lvlText w:val="%1.%2.%3."/>
      <w:lvlJc w:val="left"/>
      <w:pPr>
        <w:ind w:left="720" w:hanging="720"/>
      </w:pPr>
      <w:rPr>
        <w:rFonts w:eastAsia="Calibri" w:hint="default"/>
        <w:b/>
        <w:color w:val="BF0000"/>
      </w:rPr>
    </w:lvl>
    <w:lvl w:ilvl="3">
      <w:start w:val="1"/>
      <w:numFmt w:val="decimal"/>
      <w:lvlText w:val="%1.%2.%3.%4."/>
      <w:lvlJc w:val="left"/>
      <w:pPr>
        <w:ind w:left="720" w:hanging="720"/>
      </w:pPr>
      <w:rPr>
        <w:rFonts w:eastAsia="Calibri" w:hint="default"/>
        <w:b/>
        <w:color w:val="BF0000"/>
      </w:rPr>
    </w:lvl>
    <w:lvl w:ilvl="4">
      <w:start w:val="1"/>
      <w:numFmt w:val="decimal"/>
      <w:lvlText w:val="%1.%2.%3.%4.%5."/>
      <w:lvlJc w:val="left"/>
      <w:pPr>
        <w:ind w:left="1080" w:hanging="1080"/>
      </w:pPr>
      <w:rPr>
        <w:rFonts w:eastAsia="Calibri" w:hint="default"/>
        <w:b/>
        <w:color w:val="BF0000"/>
      </w:rPr>
    </w:lvl>
    <w:lvl w:ilvl="5">
      <w:start w:val="1"/>
      <w:numFmt w:val="decimal"/>
      <w:lvlText w:val="%1.%2.%3.%4.%5.%6."/>
      <w:lvlJc w:val="left"/>
      <w:pPr>
        <w:ind w:left="1080" w:hanging="1080"/>
      </w:pPr>
      <w:rPr>
        <w:rFonts w:eastAsia="Calibri" w:hint="default"/>
        <w:b/>
        <w:color w:val="BF0000"/>
      </w:rPr>
    </w:lvl>
    <w:lvl w:ilvl="6">
      <w:start w:val="1"/>
      <w:numFmt w:val="decimal"/>
      <w:lvlText w:val="%1.%2.%3.%4.%5.%6.%7."/>
      <w:lvlJc w:val="left"/>
      <w:pPr>
        <w:ind w:left="1440" w:hanging="1440"/>
      </w:pPr>
      <w:rPr>
        <w:rFonts w:eastAsia="Calibri" w:hint="default"/>
        <w:b/>
        <w:color w:val="BF0000"/>
      </w:rPr>
    </w:lvl>
    <w:lvl w:ilvl="7">
      <w:start w:val="1"/>
      <w:numFmt w:val="decimal"/>
      <w:lvlText w:val="%1.%2.%3.%4.%5.%6.%7.%8."/>
      <w:lvlJc w:val="left"/>
      <w:pPr>
        <w:ind w:left="1440" w:hanging="1440"/>
      </w:pPr>
      <w:rPr>
        <w:rFonts w:eastAsia="Calibri" w:hint="default"/>
        <w:b/>
        <w:color w:val="BF0000"/>
      </w:rPr>
    </w:lvl>
    <w:lvl w:ilvl="8">
      <w:start w:val="1"/>
      <w:numFmt w:val="decimal"/>
      <w:lvlText w:val="%1.%2.%3.%4.%5.%6.%7.%8.%9."/>
      <w:lvlJc w:val="left"/>
      <w:pPr>
        <w:ind w:left="1800" w:hanging="1800"/>
      </w:pPr>
      <w:rPr>
        <w:rFonts w:eastAsia="Calibri" w:hint="default"/>
        <w:b/>
        <w:color w:val="BF0000"/>
      </w:rPr>
    </w:lvl>
  </w:abstractNum>
  <w:abstractNum w:abstractNumId="35" w15:restartNumberingAfterBreak="0">
    <w:nsid w:val="7E531265"/>
    <w:multiLevelType w:val="hybridMultilevel"/>
    <w:tmpl w:val="E72E660E"/>
    <w:lvl w:ilvl="0" w:tplc="9B0A539A">
      <w:start w:val="1"/>
      <w:numFmt w:val="lowerRoman"/>
      <w:lvlText w:val="%1."/>
      <w:lvlJc w:val="right"/>
      <w:pPr>
        <w:ind w:left="720" w:hanging="360"/>
      </w:pPr>
      <w:rPr>
        <w:b/>
        <w:i/>
      </w:rPr>
    </w:lvl>
    <w:lvl w:ilvl="1" w:tplc="041F0019" w:tentative="1">
      <w:start w:val="1"/>
      <w:numFmt w:val="lowerLetter"/>
      <w:lvlText w:val="%2."/>
      <w:lvlJc w:val="left"/>
      <w:pPr>
        <w:ind w:left="1440" w:hanging="360"/>
      </w:pPr>
    </w:lvl>
    <w:lvl w:ilvl="2" w:tplc="041F0019">
      <w:start w:val="1"/>
      <w:numFmt w:val="lowerLetter"/>
      <w:lvlText w:val="%3."/>
      <w:lvlJc w:val="left"/>
      <w:pPr>
        <w:ind w:left="2160" w:hanging="180"/>
      </w:pPr>
      <w:rPr>
        <w:b/>
        <w:i/>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105913">
    <w:abstractNumId w:val="20"/>
  </w:num>
  <w:num w:numId="2" w16cid:durableId="1328631104">
    <w:abstractNumId w:val="26"/>
  </w:num>
  <w:num w:numId="3" w16cid:durableId="1477919465">
    <w:abstractNumId w:val="3"/>
  </w:num>
  <w:num w:numId="4" w16cid:durableId="1702974610">
    <w:abstractNumId w:val="19"/>
  </w:num>
  <w:num w:numId="5" w16cid:durableId="449671670">
    <w:abstractNumId w:val="0"/>
  </w:num>
  <w:num w:numId="6" w16cid:durableId="730662420">
    <w:abstractNumId w:val="8"/>
  </w:num>
  <w:num w:numId="7" w16cid:durableId="1847934717">
    <w:abstractNumId w:val="4"/>
  </w:num>
  <w:num w:numId="8" w16cid:durableId="1227258973">
    <w:abstractNumId w:val="17"/>
  </w:num>
  <w:num w:numId="9" w16cid:durableId="1605264978">
    <w:abstractNumId w:val="30"/>
  </w:num>
  <w:num w:numId="10" w16cid:durableId="1450978639">
    <w:abstractNumId w:val="24"/>
  </w:num>
  <w:num w:numId="11" w16cid:durableId="1654675723">
    <w:abstractNumId w:val="2"/>
  </w:num>
  <w:num w:numId="12" w16cid:durableId="1065300869">
    <w:abstractNumId w:val="28"/>
  </w:num>
  <w:num w:numId="13" w16cid:durableId="374891314">
    <w:abstractNumId w:val="11"/>
  </w:num>
  <w:num w:numId="14" w16cid:durableId="693576048">
    <w:abstractNumId w:val="35"/>
  </w:num>
  <w:num w:numId="15" w16cid:durableId="272447406">
    <w:abstractNumId w:val="1"/>
  </w:num>
  <w:num w:numId="16" w16cid:durableId="874536057">
    <w:abstractNumId w:val="13"/>
  </w:num>
  <w:num w:numId="17" w16cid:durableId="387148713">
    <w:abstractNumId w:val="10"/>
  </w:num>
  <w:num w:numId="18" w16cid:durableId="876545934">
    <w:abstractNumId w:val="32"/>
  </w:num>
  <w:num w:numId="19" w16cid:durableId="1454135131">
    <w:abstractNumId w:val="31"/>
  </w:num>
  <w:num w:numId="20" w16cid:durableId="1729378967">
    <w:abstractNumId w:val="22"/>
  </w:num>
  <w:num w:numId="21" w16cid:durableId="2106654974">
    <w:abstractNumId w:val="14"/>
  </w:num>
  <w:num w:numId="22" w16cid:durableId="1212034141">
    <w:abstractNumId w:val="7"/>
  </w:num>
  <w:num w:numId="23" w16cid:durableId="1945530238">
    <w:abstractNumId w:val="34"/>
  </w:num>
  <w:num w:numId="24" w16cid:durableId="486289105">
    <w:abstractNumId w:val="27"/>
  </w:num>
  <w:num w:numId="25" w16cid:durableId="1978994455">
    <w:abstractNumId w:val="12"/>
  </w:num>
  <w:num w:numId="26" w16cid:durableId="1651206584">
    <w:abstractNumId w:val="33"/>
  </w:num>
  <w:num w:numId="27" w16cid:durableId="543950975">
    <w:abstractNumId w:val="9"/>
  </w:num>
  <w:num w:numId="28" w16cid:durableId="409498652">
    <w:abstractNumId w:val="5"/>
  </w:num>
  <w:num w:numId="29" w16cid:durableId="972826697">
    <w:abstractNumId w:val="16"/>
  </w:num>
  <w:num w:numId="30" w16cid:durableId="1404793110">
    <w:abstractNumId w:val="6"/>
  </w:num>
  <w:num w:numId="31" w16cid:durableId="1862694886">
    <w:abstractNumId w:val="18"/>
  </w:num>
  <w:num w:numId="32" w16cid:durableId="919876332">
    <w:abstractNumId w:val="15"/>
  </w:num>
  <w:num w:numId="33" w16cid:durableId="1357928286">
    <w:abstractNumId w:val="23"/>
  </w:num>
  <w:num w:numId="34" w16cid:durableId="1095516525">
    <w:abstractNumId w:val="29"/>
  </w:num>
  <w:num w:numId="35" w16cid:durableId="665548528">
    <w:abstractNumId w:val="25"/>
  </w:num>
  <w:num w:numId="36" w16cid:durableId="9962276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9D"/>
    <w:rsid w:val="00461AD6"/>
    <w:rsid w:val="00D27D17"/>
    <w:rsid w:val="00D92E89"/>
    <w:rsid w:val="00DB3335"/>
    <w:rsid w:val="00E56B97"/>
    <w:rsid w:val="00F456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D87F"/>
  <w15:chartTrackingRefBased/>
  <w15:docId w15:val="{772F284B-67C2-4DC4-BEE0-797AF17D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B97"/>
    <w:pPr>
      <w:spacing w:after="0" w:line="240" w:lineRule="auto"/>
    </w:pPr>
    <w:rPr>
      <w:kern w:val="0"/>
      <w:sz w:val="24"/>
      <w:szCs w:val="24"/>
      <w:lang w:val="en-US"/>
      <w14:ligatures w14:val="none"/>
    </w:rPr>
  </w:style>
  <w:style w:type="paragraph" w:styleId="Balk1">
    <w:name w:val="heading 1"/>
    <w:basedOn w:val="Normal"/>
    <w:next w:val="Normal"/>
    <w:link w:val="Balk1Char"/>
    <w:uiPriority w:val="9"/>
    <w:qFormat/>
    <w:rsid w:val="00E56B9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semiHidden/>
    <w:unhideWhenUsed/>
    <w:qFormat/>
    <w:rsid w:val="00E56B9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6B97"/>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Balk2Char">
    <w:name w:val="Başlık 2 Char"/>
    <w:basedOn w:val="VarsaylanParagrafYazTipi"/>
    <w:link w:val="Balk2"/>
    <w:uiPriority w:val="9"/>
    <w:semiHidden/>
    <w:rsid w:val="00E56B97"/>
    <w:rPr>
      <w:rFonts w:asciiTheme="majorHAnsi" w:eastAsiaTheme="majorEastAsia" w:hAnsiTheme="majorHAnsi" w:cstheme="majorBidi"/>
      <w:b/>
      <w:bCs/>
      <w:color w:val="4472C4" w:themeColor="accent1"/>
      <w:kern w:val="0"/>
      <w:sz w:val="26"/>
      <w:szCs w:val="26"/>
      <w:lang w:val="en-US"/>
      <w14:ligatures w14:val="none"/>
    </w:rPr>
  </w:style>
  <w:style w:type="paragraph" w:styleId="BalonMetni">
    <w:name w:val="Balloon Text"/>
    <w:basedOn w:val="Normal"/>
    <w:link w:val="BalonMetniChar"/>
    <w:uiPriority w:val="99"/>
    <w:semiHidden/>
    <w:unhideWhenUsed/>
    <w:rsid w:val="00E56B97"/>
    <w:rPr>
      <w:rFonts w:ascii="Tahoma" w:hAnsi="Tahoma" w:cs="Tahoma"/>
      <w:sz w:val="16"/>
      <w:szCs w:val="16"/>
    </w:rPr>
  </w:style>
  <w:style w:type="character" w:customStyle="1" w:styleId="BalonMetniChar">
    <w:name w:val="Balon Metni Char"/>
    <w:basedOn w:val="VarsaylanParagrafYazTipi"/>
    <w:link w:val="BalonMetni"/>
    <w:uiPriority w:val="99"/>
    <w:semiHidden/>
    <w:rsid w:val="00E56B97"/>
    <w:rPr>
      <w:rFonts w:ascii="Tahoma" w:hAnsi="Tahoma" w:cs="Tahoma"/>
      <w:kern w:val="0"/>
      <w:sz w:val="16"/>
      <w:szCs w:val="16"/>
      <w:lang w:val="en-US"/>
      <w14:ligatures w14:val="none"/>
    </w:rPr>
  </w:style>
  <w:style w:type="paragraph" w:styleId="ListeParagraf">
    <w:name w:val="List Paragraph"/>
    <w:basedOn w:val="Normal"/>
    <w:uiPriority w:val="34"/>
    <w:qFormat/>
    <w:rsid w:val="00E56B97"/>
    <w:pPr>
      <w:ind w:left="720"/>
      <w:contextualSpacing/>
    </w:pPr>
  </w:style>
  <w:style w:type="paragraph" w:styleId="Dzeltme">
    <w:name w:val="Revision"/>
    <w:hidden/>
    <w:uiPriority w:val="99"/>
    <w:semiHidden/>
    <w:rsid w:val="00E56B97"/>
    <w:pPr>
      <w:spacing w:after="0" w:line="240" w:lineRule="auto"/>
    </w:pPr>
    <w:rPr>
      <w:kern w:val="0"/>
      <w:sz w:val="24"/>
      <w:szCs w:val="24"/>
      <w:lang w:val="en-US"/>
      <w14:ligatures w14:val="none"/>
    </w:rPr>
  </w:style>
  <w:style w:type="paragraph" w:styleId="stBilgi">
    <w:name w:val="header"/>
    <w:basedOn w:val="Normal"/>
    <w:link w:val="stBilgiChar"/>
    <w:uiPriority w:val="99"/>
    <w:unhideWhenUsed/>
    <w:rsid w:val="00E56B97"/>
    <w:pPr>
      <w:tabs>
        <w:tab w:val="center" w:pos="4536"/>
        <w:tab w:val="right" w:pos="9072"/>
      </w:tabs>
    </w:pPr>
  </w:style>
  <w:style w:type="character" w:customStyle="1" w:styleId="stBilgiChar">
    <w:name w:val="Üst Bilgi Char"/>
    <w:basedOn w:val="VarsaylanParagrafYazTipi"/>
    <w:link w:val="stBilgi"/>
    <w:uiPriority w:val="99"/>
    <w:rsid w:val="00E56B97"/>
    <w:rPr>
      <w:kern w:val="0"/>
      <w:sz w:val="24"/>
      <w:szCs w:val="24"/>
      <w:lang w:val="en-US"/>
      <w14:ligatures w14:val="none"/>
    </w:rPr>
  </w:style>
  <w:style w:type="paragraph" w:styleId="AltBilgi">
    <w:name w:val="footer"/>
    <w:basedOn w:val="Normal"/>
    <w:link w:val="AltBilgiChar"/>
    <w:uiPriority w:val="99"/>
    <w:unhideWhenUsed/>
    <w:rsid w:val="00E56B97"/>
    <w:pPr>
      <w:tabs>
        <w:tab w:val="center" w:pos="4536"/>
        <w:tab w:val="right" w:pos="9072"/>
      </w:tabs>
    </w:pPr>
  </w:style>
  <w:style w:type="character" w:customStyle="1" w:styleId="AltBilgiChar">
    <w:name w:val="Alt Bilgi Char"/>
    <w:basedOn w:val="VarsaylanParagrafYazTipi"/>
    <w:link w:val="AltBilgi"/>
    <w:uiPriority w:val="99"/>
    <w:rsid w:val="00E56B97"/>
    <w:rPr>
      <w:kern w:val="0"/>
      <w:sz w:val="24"/>
      <w:szCs w:val="24"/>
      <w:lang w:val="en-US"/>
      <w14:ligatures w14:val="none"/>
    </w:rPr>
  </w:style>
  <w:style w:type="table" w:customStyle="1" w:styleId="TableNormal">
    <w:name w:val="Table Normal"/>
    <w:uiPriority w:val="2"/>
    <w:semiHidden/>
    <w:unhideWhenUsed/>
    <w:qFormat/>
    <w:rsid w:val="00E56B9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6B97"/>
    <w:pPr>
      <w:widowControl w:val="0"/>
      <w:autoSpaceDE w:val="0"/>
      <w:autoSpaceDN w:val="0"/>
      <w:spacing w:before="6"/>
      <w:ind w:left="110"/>
    </w:pPr>
    <w:rPr>
      <w:rFonts w:ascii="Georgia" w:eastAsia="Georgia" w:hAnsi="Georgia" w:cs="Georgia"/>
      <w:sz w:val="22"/>
      <w:szCs w:val="22"/>
    </w:rPr>
  </w:style>
  <w:style w:type="character" w:styleId="SatrNumaras">
    <w:name w:val="line number"/>
    <w:basedOn w:val="VarsaylanParagrafYazTipi"/>
    <w:uiPriority w:val="99"/>
    <w:semiHidden/>
    <w:unhideWhenUsed/>
    <w:rsid w:val="00E56B97"/>
  </w:style>
  <w:style w:type="paragraph" w:styleId="TBal">
    <w:name w:val="TOC Heading"/>
    <w:basedOn w:val="Balk1"/>
    <w:next w:val="Normal"/>
    <w:uiPriority w:val="39"/>
    <w:semiHidden/>
    <w:unhideWhenUsed/>
    <w:qFormat/>
    <w:rsid w:val="00E56B97"/>
    <w:pPr>
      <w:spacing w:line="276" w:lineRule="auto"/>
      <w:outlineLvl w:val="9"/>
    </w:pPr>
    <w:rPr>
      <w:lang w:val="tr-TR" w:eastAsia="tr-TR"/>
    </w:rPr>
  </w:style>
  <w:style w:type="paragraph" w:styleId="T1">
    <w:name w:val="toc 1"/>
    <w:basedOn w:val="Normal"/>
    <w:next w:val="Normal"/>
    <w:autoRedefine/>
    <w:uiPriority w:val="39"/>
    <w:unhideWhenUsed/>
    <w:qFormat/>
    <w:rsid w:val="00E56B97"/>
    <w:pPr>
      <w:tabs>
        <w:tab w:val="left" w:pos="426"/>
        <w:tab w:val="right" w:pos="9072"/>
      </w:tabs>
      <w:spacing w:after="100"/>
      <w:ind w:right="1134"/>
    </w:pPr>
  </w:style>
  <w:style w:type="paragraph" w:styleId="T2">
    <w:name w:val="toc 2"/>
    <w:basedOn w:val="Normal"/>
    <w:next w:val="Normal"/>
    <w:autoRedefine/>
    <w:uiPriority w:val="39"/>
    <w:unhideWhenUsed/>
    <w:qFormat/>
    <w:rsid w:val="00E56B97"/>
    <w:pPr>
      <w:tabs>
        <w:tab w:val="left" w:pos="426"/>
        <w:tab w:val="right" w:pos="9072"/>
      </w:tabs>
      <w:spacing w:after="100" w:line="276" w:lineRule="auto"/>
    </w:pPr>
    <w:rPr>
      <w:rFonts w:eastAsiaTheme="minorEastAsia"/>
      <w:sz w:val="22"/>
      <w:szCs w:val="22"/>
      <w:lang w:val="tr-TR" w:eastAsia="tr-TR"/>
    </w:rPr>
  </w:style>
  <w:style w:type="paragraph" w:styleId="T3">
    <w:name w:val="toc 3"/>
    <w:basedOn w:val="Normal"/>
    <w:next w:val="Normal"/>
    <w:autoRedefine/>
    <w:uiPriority w:val="39"/>
    <w:semiHidden/>
    <w:unhideWhenUsed/>
    <w:qFormat/>
    <w:rsid w:val="00E56B97"/>
    <w:pPr>
      <w:spacing w:after="100" w:line="276" w:lineRule="auto"/>
      <w:ind w:left="440"/>
    </w:pPr>
    <w:rPr>
      <w:rFonts w:eastAsiaTheme="minorEastAsia"/>
      <w:sz w:val="22"/>
      <w:szCs w:val="22"/>
      <w:lang w:val="tr-TR" w:eastAsia="tr-TR"/>
    </w:rPr>
  </w:style>
  <w:style w:type="character" w:styleId="Kpr">
    <w:name w:val="Hyperlink"/>
    <w:basedOn w:val="VarsaylanParagrafYazTipi"/>
    <w:uiPriority w:val="99"/>
    <w:unhideWhenUsed/>
    <w:rsid w:val="00E56B97"/>
    <w:rPr>
      <w:color w:val="0563C1" w:themeColor="hyperlink"/>
      <w:u w:val="single"/>
    </w:rPr>
  </w:style>
  <w:style w:type="paragraph" w:styleId="GvdeMetni">
    <w:name w:val="Body Text"/>
    <w:basedOn w:val="Normal"/>
    <w:link w:val="GvdeMetniChar"/>
    <w:uiPriority w:val="1"/>
    <w:qFormat/>
    <w:rsid w:val="00E56B97"/>
    <w:pPr>
      <w:widowControl w:val="0"/>
      <w:autoSpaceDE w:val="0"/>
      <w:autoSpaceDN w:val="0"/>
    </w:pPr>
    <w:rPr>
      <w:rFonts w:ascii="Times New Roman" w:eastAsia="Times New Roman" w:hAnsi="Times New Roman" w:cs="Times New Roman"/>
      <w:sz w:val="22"/>
      <w:szCs w:val="22"/>
      <w:lang w:val="tr-TR" w:eastAsia="tr-TR" w:bidi="tr-TR"/>
    </w:rPr>
  </w:style>
  <w:style w:type="character" w:customStyle="1" w:styleId="GvdeMetniChar">
    <w:name w:val="Gövde Metni Char"/>
    <w:basedOn w:val="VarsaylanParagrafYazTipi"/>
    <w:link w:val="GvdeMetni"/>
    <w:uiPriority w:val="1"/>
    <w:rsid w:val="00E56B97"/>
    <w:rPr>
      <w:rFonts w:ascii="Times New Roman" w:eastAsia="Times New Roman" w:hAnsi="Times New Roman" w:cs="Times New Roman"/>
      <w:kern w:val="0"/>
      <w:lang w:eastAsia="tr-TR" w:bidi="tr-TR"/>
      <w14:ligatures w14:val="none"/>
    </w:rPr>
  </w:style>
  <w:style w:type="character" w:customStyle="1" w:styleId="zmlenmeyenBahsetme1">
    <w:name w:val="Çözümlenmeyen Bahsetme1"/>
    <w:basedOn w:val="VarsaylanParagrafYazTipi"/>
    <w:uiPriority w:val="99"/>
    <w:semiHidden/>
    <w:unhideWhenUsed/>
    <w:rsid w:val="00E56B97"/>
    <w:rPr>
      <w:color w:val="605E5C"/>
      <w:shd w:val="clear" w:color="auto" w:fill="E1DFDD"/>
    </w:rPr>
  </w:style>
  <w:style w:type="character" w:styleId="zmlenmeyenBahsetme">
    <w:name w:val="Unresolved Mention"/>
    <w:basedOn w:val="VarsaylanParagrafYazTipi"/>
    <w:uiPriority w:val="99"/>
    <w:semiHidden/>
    <w:unhideWhenUsed/>
    <w:rsid w:val="00D2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5390</Words>
  <Characters>30726</Characters>
  <Application>Microsoft Office Word</Application>
  <DocSecurity>0</DocSecurity>
  <Lines>256</Lines>
  <Paragraphs>72</Paragraphs>
  <ScaleCrop>false</ScaleCrop>
  <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polat</dc:creator>
  <cp:keywords/>
  <dc:description/>
  <cp:lastModifiedBy>Samet SARIAHMETOĞLU</cp:lastModifiedBy>
  <cp:revision>3</cp:revision>
  <dcterms:created xsi:type="dcterms:W3CDTF">2024-11-13T12:03:00Z</dcterms:created>
  <dcterms:modified xsi:type="dcterms:W3CDTF">2024-11-13T12:06:00Z</dcterms:modified>
</cp:coreProperties>
</file>